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4305" w14:textId="77777777" w:rsidR="005E3944" w:rsidRPr="0081338E" w:rsidRDefault="00000000" w:rsidP="0081338E">
      <w:pPr>
        <w:spacing w:after="0"/>
        <w:rPr>
          <w:rFonts w:asciiTheme="minorHAnsi" w:hAnsiTheme="minorHAnsi" w:cstheme="minorHAnsi"/>
          <w:sz w:val="24"/>
          <w:szCs w:val="24"/>
        </w:rPr>
      </w:pPr>
      <w:bookmarkStart w:id="0" w:name="_heading=h.gjdgxs" w:colFirst="0" w:colLast="0"/>
      <w:bookmarkEnd w:id="0"/>
      <w:r w:rsidRPr="0081338E">
        <w:rPr>
          <w:rFonts w:asciiTheme="minorHAnsi" w:hAnsiTheme="minorHAnsi" w:cstheme="minorHAnsi"/>
          <w:sz w:val="24"/>
          <w:szCs w:val="24"/>
        </w:rPr>
        <w:t xml:space="preserve">Dear Teachers, </w:t>
      </w:r>
    </w:p>
    <w:p w14:paraId="5E78E497" w14:textId="77777777" w:rsidR="005E3944" w:rsidRPr="0081338E" w:rsidRDefault="005E3944" w:rsidP="0081338E">
      <w:pPr>
        <w:spacing w:after="0"/>
        <w:rPr>
          <w:rFonts w:asciiTheme="minorHAnsi" w:hAnsiTheme="minorHAnsi" w:cstheme="minorHAnsi"/>
          <w:sz w:val="24"/>
          <w:szCs w:val="24"/>
        </w:rPr>
      </w:pPr>
      <w:bookmarkStart w:id="1" w:name="_heading=h.wt05b538jwga" w:colFirst="0" w:colLast="0"/>
      <w:bookmarkEnd w:id="1"/>
    </w:p>
    <w:p w14:paraId="5EE66F06"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 xml:space="preserve">Once again, it is with great pleasure that the WILTA committee extended an invitation to your school to participate in the annual </w:t>
      </w:r>
      <w:r w:rsidRPr="0081338E">
        <w:rPr>
          <w:rFonts w:asciiTheme="minorHAnsi" w:hAnsiTheme="minorHAnsi" w:cstheme="minorHAnsi"/>
          <w:b/>
          <w:sz w:val="24"/>
          <w:szCs w:val="24"/>
        </w:rPr>
        <w:t>Kompetisi Klip-</w:t>
      </w:r>
      <w:proofErr w:type="gramStart"/>
      <w:r w:rsidRPr="0081338E">
        <w:rPr>
          <w:rFonts w:asciiTheme="minorHAnsi" w:hAnsiTheme="minorHAnsi" w:cstheme="minorHAnsi"/>
          <w:b/>
          <w:sz w:val="24"/>
          <w:szCs w:val="24"/>
        </w:rPr>
        <w:t>2</w:t>
      </w:r>
      <w:r w:rsidRPr="0081338E">
        <w:rPr>
          <w:rFonts w:asciiTheme="minorHAnsi" w:hAnsiTheme="minorHAnsi" w:cstheme="minorHAnsi"/>
          <w:sz w:val="24"/>
          <w:szCs w:val="24"/>
        </w:rPr>
        <w:t>;</w:t>
      </w:r>
      <w:proofErr w:type="gramEnd"/>
      <w:r w:rsidRPr="0081338E">
        <w:rPr>
          <w:rFonts w:asciiTheme="minorHAnsi" w:hAnsiTheme="minorHAnsi" w:cstheme="minorHAnsi"/>
          <w:sz w:val="24"/>
          <w:szCs w:val="24"/>
        </w:rPr>
        <w:t xml:space="preserve"> an Indonesian language</w:t>
      </w:r>
      <w:r w:rsidRPr="0081338E">
        <w:rPr>
          <w:rFonts w:asciiTheme="minorHAnsi" w:hAnsiTheme="minorHAnsi" w:cstheme="minorHAnsi"/>
          <w:b/>
          <w:sz w:val="24"/>
          <w:szCs w:val="24"/>
        </w:rPr>
        <w:t xml:space="preserve"> </w:t>
      </w:r>
      <w:r w:rsidRPr="0081338E">
        <w:rPr>
          <w:rFonts w:asciiTheme="minorHAnsi" w:hAnsiTheme="minorHAnsi" w:cstheme="minorHAnsi"/>
          <w:sz w:val="24"/>
          <w:szCs w:val="24"/>
        </w:rPr>
        <w:t xml:space="preserve">video competition. Despite the horrible impacts of COVID-19 in Indonesia, the Konsulat Jenderal Republik Indonesia has once again stepped forward to offer WILTA financial support in order to run this event, albeit with more realistic but still very attractive prize money. </w:t>
      </w:r>
    </w:p>
    <w:p w14:paraId="493E2C92" w14:textId="77777777" w:rsidR="005E3944" w:rsidRPr="0081338E" w:rsidRDefault="005E3944" w:rsidP="0081338E">
      <w:pPr>
        <w:spacing w:after="0"/>
        <w:rPr>
          <w:rFonts w:asciiTheme="minorHAnsi" w:hAnsiTheme="minorHAnsi" w:cstheme="minorHAnsi"/>
          <w:sz w:val="24"/>
          <w:szCs w:val="24"/>
        </w:rPr>
      </w:pPr>
    </w:p>
    <w:p w14:paraId="7140AC63"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 xml:space="preserve">The aim of the competition remains promoting and engaging students in authentic, spontaneous language use and meaningful communication within the context of the regular curriculum. </w:t>
      </w:r>
    </w:p>
    <w:p w14:paraId="59223984" w14:textId="77777777" w:rsidR="005E3944" w:rsidRPr="0081338E" w:rsidRDefault="005E3944" w:rsidP="0081338E">
      <w:pPr>
        <w:spacing w:after="0"/>
        <w:rPr>
          <w:rFonts w:asciiTheme="minorHAnsi" w:hAnsiTheme="minorHAnsi" w:cstheme="minorHAnsi"/>
          <w:sz w:val="24"/>
          <w:szCs w:val="24"/>
        </w:rPr>
      </w:pPr>
    </w:p>
    <w:p w14:paraId="110557FF"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This competition is open to students from K-12. More details are available below.</w:t>
      </w:r>
    </w:p>
    <w:p w14:paraId="150D795A" w14:textId="77777777" w:rsidR="005E3944" w:rsidRPr="0081338E" w:rsidRDefault="005E3944" w:rsidP="0081338E">
      <w:pPr>
        <w:spacing w:after="0"/>
        <w:rPr>
          <w:rFonts w:asciiTheme="minorHAnsi" w:hAnsiTheme="minorHAnsi" w:cstheme="minorHAnsi"/>
          <w:sz w:val="24"/>
          <w:szCs w:val="24"/>
        </w:rPr>
      </w:pPr>
    </w:p>
    <w:p w14:paraId="40F52F83"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We are again allowing teachers access to submit videos via google drive and the process is explained below. This circumvents having to use flipgrid.com for those teachers that have permission and access issues.</w:t>
      </w:r>
    </w:p>
    <w:p w14:paraId="192C88D0" w14:textId="77777777" w:rsidR="005E3944" w:rsidRPr="0081338E" w:rsidRDefault="005E3944" w:rsidP="0081338E">
      <w:pPr>
        <w:spacing w:after="0"/>
        <w:rPr>
          <w:rFonts w:asciiTheme="minorHAnsi" w:hAnsiTheme="minorHAnsi" w:cstheme="minorHAnsi"/>
          <w:sz w:val="24"/>
          <w:szCs w:val="24"/>
        </w:rPr>
      </w:pPr>
    </w:p>
    <w:p w14:paraId="5C894D55"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 xml:space="preserve">If you have any questions or are looking for support with ideas, please contact the KK2 Coordinator Grant Porteus at </w:t>
      </w:r>
      <w:hyperlink r:id="rId9">
        <w:r w:rsidRPr="0081338E">
          <w:rPr>
            <w:rFonts w:asciiTheme="minorHAnsi" w:hAnsiTheme="minorHAnsi" w:cstheme="minorHAnsi"/>
            <w:color w:val="1155CC"/>
            <w:sz w:val="24"/>
            <w:szCs w:val="24"/>
            <w:u w:val="single"/>
          </w:rPr>
          <w:t>kk2@wilta.org</w:t>
        </w:r>
      </w:hyperlink>
      <w:r w:rsidRPr="0081338E">
        <w:rPr>
          <w:rFonts w:asciiTheme="minorHAnsi" w:hAnsiTheme="minorHAnsi" w:cstheme="minorHAnsi"/>
          <w:sz w:val="24"/>
          <w:szCs w:val="24"/>
        </w:rPr>
        <w:t>. He is happy to offer support and ideas on how you can film a task that fits nicely into your existing programs without too much extra effort.</w:t>
      </w:r>
    </w:p>
    <w:p w14:paraId="1A689172" w14:textId="77777777" w:rsidR="005E3944" w:rsidRPr="0081338E" w:rsidRDefault="005E3944" w:rsidP="0081338E">
      <w:pPr>
        <w:spacing w:after="0"/>
        <w:rPr>
          <w:rFonts w:asciiTheme="minorHAnsi" w:hAnsiTheme="minorHAnsi" w:cstheme="minorHAnsi"/>
          <w:sz w:val="24"/>
          <w:szCs w:val="24"/>
        </w:rPr>
      </w:pPr>
    </w:p>
    <w:p w14:paraId="38A0748B"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We really hope that you and your students will embrace the fun and recognise the language learning opportunities that come from entering the KK2. We look forward to seeing your videos.</w:t>
      </w:r>
    </w:p>
    <w:p w14:paraId="7EA3BFD3" w14:textId="77777777" w:rsidR="005E3944" w:rsidRPr="0081338E" w:rsidRDefault="005E3944" w:rsidP="0081338E">
      <w:pPr>
        <w:spacing w:after="0"/>
        <w:rPr>
          <w:rFonts w:asciiTheme="minorHAnsi" w:hAnsiTheme="minorHAnsi" w:cstheme="minorHAnsi"/>
          <w:sz w:val="24"/>
          <w:szCs w:val="24"/>
        </w:rPr>
      </w:pPr>
    </w:p>
    <w:p w14:paraId="6B02FEDB"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Hormat kami</w:t>
      </w:r>
    </w:p>
    <w:p w14:paraId="6CF8057A" w14:textId="77777777" w:rsidR="005E3944" w:rsidRPr="0081338E" w:rsidRDefault="005E3944" w:rsidP="0081338E">
      <w:pPr>
        <w:spacing w:after="0"/>
        <w:rPr>
          <w:rFonts w:asciiTheme="minorHAnsi" w:hAnsiTheme="minorHAnsi" w:cstheme="minorHAnsi"/>
          <w:sz w:val="24"/>
          <w:szCs w:val="24"/>
        </w:rPr>
      </w:pPr>
    </w:p>
    <w:p w14:paraId="01F70525"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Panitia Wilta</w:t>
      </w:r>
    </w:p>
    <w:p w14:paraId="7C8D1E9A" w14:textId="77777777" w:rsidR="005E3944" w:rsidRPr="0081338E" w:rsidRDefault="005E3944" w:rsidP="0081338E">
      <w:pPr>
        <w:spacing w:after="0"/>
        <w:rPr>
          <w:rFonts w:asciiTheme="minorHAnsi" w:hAnsiTheme="minorHAnsi" w:cstheme="minorHAnsi"/>
          <w:sz w:val="24"/>
          <w:szCs w:val="24"/>
        </w:rPr>
      </w:pPr>
    </w:p>
    <w:sdt>
      <w:sdtPr>
        <w:rPr>
          <w:rFonts w:asciiTheme="minorHAnsi" w:hAnsiTheme="minorHAnsi" w:cstheme="minorHAnsi"/>
          <w:sz w:val="24"/>
          <w:szCs w:val="24"/>
        </w:rPr>
        <w:id w:val="-256217499"/>
        <w:docPartObj>
          <w:docPartGallery w:val="Table of Contents"/>
          <w:docPartUnique/>
        </w:docPartObj>
      </w:sdtPr>
      <w:sdtContent>
        <w:p w14:paraId="4CDBE2B2" w14:textId="77777777" w:rsidR="005E3944" w:rsidRPr="0081338E" w:rsidRDefault="00000000" w:rsidP="0081338E">
          <w:pPr>
            <w:tabs>
              <w:tab w:val="right" w:pos="10465"/>
            </w:tabs>
            <w:spacing w:before="80"/>
            <w:ind w:left="360"/>
            <w:rPr>
              <w:rFonts w:asciiTheme="minorHAnsi" w:hAnsiTheme="minorHAnsi" w:cstheme="minorHAnsi"/>
              <w:sz w:val="24"/>
              <w:szCs w:val="24"/>
            </w:rPr>
          </w:pP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TOC \h \u \z </w:instrText>
          </w:r>
          <w:r w:rsidRPr="0081338E">
            <w:rPr>
              <w:rFonts w:asciiTheme="minorHAnsi" w:hAnsiTheme="minorHAnsi" w:cstheme="minorHAnsi"/>
              <w:sz w:val="24"/>
              <w:szCs w:val="24"/>
            </w:rPr>
            <w:fldChar w:fldCharType="separate"/>
          </w:r>
          <w:hyperlink w:anchor="_heading=h.lbus39quntq9">
            <w:r w:rsidRPr="0081338E">
              <w:rPr>
                <w:rFonts w:asciiTheme="minorHAnsi" w:hAnsiTheme="minorHAnsi" w:cstheme="minorHAnsi"/>
                <w:sz w:val="24"/>
                <w:szCs w:val="24"/>
              </w:rPr>
              <w:t>Age groupings and categories</w:t>
            </w:r>
          </w:hyperlink>
          <w:r w:rsidRPr="0081338E">
            <w:rPr>
              <w:rFonts w:asciiTheme="minorHAnsi" w:hAnsiTheme="minorHAnsi" w:cstheme="minorHAnsi"/>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"_heading=h.lbus39quntq9"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sz w:val="24"/>
              <w:szCs w:val="24"/>
            </w:rPr>
            <w:t>2</w:t>
          </w:r>
        </w:p>
        <w:p w14:paraId="2A94B509" w14:textId="77777777" w:rsidR="005E3944" w:rsidRPr="0081338E" w:rsidRDefault="00000000" w:rsidP="0081338E">
          <w:pPr>
            <w:tabs>
              <w:tab w:val="right" w:pos="10465"/>
            </w:tabs>
            <w:spacing w:before="60"/>
            <w:ind w:left="720"/>
            <w:rPr>
              <w:rFonts w:asciiTheme="minorHAnsi" w:hAnsiTheme="minorHAnsi" w:cstheme="minorHAnsi"/>
              <w:b/>
              <w:color w:val="000000"/>
              <w:sz w:val="24"/>
              <w:szCs w:val="24"/>
            </w:rPr>
          </w:pPr>
          <w:r w:rsidRPr="0081338E">
            <w:rPr>
              <w:rFonts w:asciiTheme="minorHAnsi" w:hAnsiTheme="minorHAnsi" w:cstheme="minorHAnsi"/>
              <w:sz w:val="24"/>
              <w:szCs w:val="24"/>
            </w:rPr>
            <w:fldChar w:fldCharType="end"/>
          </w:r>
          <w:hyperlink w:anchor="_heading=h.jigt5qjo3f4z">
            <w:r w:rsidRPr="0081338E">
              <w:rPr>
                <w:rFonts w:asciiTheme="minorHAnsi" w:hAnsiTheme="minorHAnsi" w:cstheme="minorHAnsi"/>
                <w:b/>
                <w:color w:val="000000"/>
                <w:sz w:val="24"/>
                <w:szCs w:val="24"/>
              </w:rPr>
              <w:t>Categories</w:t>
            </w:r>
          </w:hyperlink>
          <w:r w:rsidRPr="0081338E">
            <w:rPr>
              <w:rFonts w:asciiTheme="minorHAnsi" w:hAnsiTheme="minorHAnsi" w:cstheme="minorHAnsi"/>
              <w:b/>
              <w:color w:val="000000"/>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"_heading=h.jigt5qjo3f4z"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b/>
              <w:color w:val="000000"/>
              <w:sz w:val="24"/>
              <w:szCs w:val="24"/>
            </w:rPr>
            <w:t>2</w:t>
          </w:r>
        </w:p>
        <w:p w14:paraId="25F1E31A" w14:textId="77777777" w:rsidR="005E3944" w:rsidRPr="0081338E" w:rsidRDefault="00000000" w:rsidP="0081338E">
          <w:pPr>
            <w:tabs>
              <w:tab w:val="right" w:pos="10465"/>
            </w:tabs>
            <w:spacing w:before="60"/>
            <w:ind w:left="720"/>
            <w:rPr>
              <w:rFonts w:asciiTheme="minorHAnsi" w:hAnsiTheme="minorHAnsi" w:cstheme="minorHAnsi"/>
              <w:color w:val="000000"/>
              <w:sz w:val="24"/>
              <w:szCs w:val="24"/>
            </w:rPr>
          </w:pPr>
          <w:r w:rsidRPr="0081338E">
            <w:rPr>
              <w:rFonts w:asciiTheme="minorHAnsi" w:hAnsiTheme="minorHAnsi" w:cstheme="minorHAnsi"/>
              <w:sz w:val="24"/>
              <w:szCs w:val="24"/>
            </w:rPr>
            <w:fldChar w:fldCharType="end"/>
          </w:r>
          <w:hyperlink w:anchor="_heading=h.l6bauv7sig18">
            <w:r w:rsidRPr="0081338E">
              <w:rPr>
                <w:rFonts w:asciiTheme="minorHAnsi" w:hAnsiTheme="minorHAnsi" w:cstheme="minorHAnsi"/>
                <w:color w:val="000000"/>
                <w:sz w:val="24"/>
                <w:szCs w:val="24"/>
              </w:rPr>
              <w:t>Percakapan / wawancara</w:t>
            </w:r>
          </w:hyperlink>
          <w:r w:rsidRPr="0081338E">
            <w:rPr>
              <w:rFonts w:asciiTheme="minorHAnsi" w:hAnsiTheme="minorHAnsi" w:cstheme="minorHAnsi"/>
              <w:color w:val="000000"/>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"_heading=h.l6bauv7sig18"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color w:val="000000"/>
              <w:sz w:val="24"/>
              <w:szCs w:val="24"/>
            </w:rPr>
            <w:t>2</w:t>
          </w:r>
        </w:p>
        <w:p w14:paraId="4BA22533" w14:textId="77777777" w:rsidR="005E3944" w:rsidRPr="0081338E" w:rsidRDefault="00000000" w:rsidP="0081338E">
          <w:pPr>
            <w:tabs>
              <w:tab w:val="right" w:pos="10465"/>
            </w:tabs>
            <w:spacing w:before="60"/>
            <w:ind w:left="720"/>
            <w:rPr>
              <w:rFonts w:asciiTheme="minorHAnsi" w:hAnsiTheme="minorHAnsi" w:cstheme="minorHAnsi"/>
              <w:sz w:val="24"/>
              <w:szCs w:val="24"/>
            </w:rPr>
          </w:pPr>
          <w:r w:rsidRPr="0081338E">
            <w:rPr>
              <w:rFonts w:asciiTheme="minorHAnsi" w:hAnsiTheme="minorHAnsi" w:cstheme="minorHAnsi"/>
              <w:sz w:val="24"/>
              <w:szCs w:val="24"/>
            </w:rPr>
            <w:fldChar w:fldCharType="end"/>
          </w:r>
          <w:hyperlink w:anchor="_heading=h.3hr71udlqydi">
            <w:r w:rsidRPr="0081338E">
              <w:rPr>
                <w:rFonts w:asciiTheme="minorHAnsi" w:hAnsiTheme="minorHAnsi" w:cstheme="minorHAnsi"/>
                <w:sz w:val="24"/>
                <w:szCs w:val="24"/>
              </w:rPr>
              <w:t>Bagaimana caranya?</w:t>
            </w:r>
          </w:hyperlink>
          <w:r w:rsidRPr="0081338E">
            <w:rPr>
              <w:rFonts w:asciiTheme="minorHAnsi" w:hAnsiTheme="minorHAnsi" w:cstheme="minorHAnsi"/>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"_heading=h.3hr71udlqydi"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sz w:val="24"/>
              <w:szCs w:val="24"/>
            </w:rPr>
            <w:t>3</w:t>
          </w:r>
        </w:p>
        <w:p w14:paraId="2679FDAE" w14:textId="77777777" w:rsidR="005E3944" w:rsidRPr="0081338E" w:rsidRDefault="00000000" w:rsidP="0081338E">
          <w:pPr>
            <w:tabs>
              <w:tab w:val="right" w:pos="10465"/>
            </w:tabs>
            <w:spacing w:before="60"/>
            <w:ind w:left="720"/>
            <w:rPr>
              <w:rFonts w:asciiTheme="minorHAnsi" w:hAnsiTheme="minorHAnsi" w:cstheme="minorHAnsi"/>
              <w:color w:val="000000"/>
              <w:sz w:val="24"/>
              <w:szCs w:val="24"/>
            </w:rPr>
          </w:pPr>
          <w:r w:rsidRPr="0081338E">
            <w:rPr>
              <w:rFonts w:asciiTheme="minorHAnsi" w:hAnsiTheme="minorHAnsi" w:cstheme="minorHAnsi"/>
              <w:sz w:val="24"/>
              <w:szCs w:val="24"/>
            </w:rPr>
            <w:fldChar w:fldCharType="end"/>
          </w:r>
          <w:hyperlink w:anchor="_heading=h.28pol5pe3fin">
            <w:r w:rsidRPr="0081338E">
              <w:rPr>
                <w:rFonts w:asciiTheme="minorHAnsi" w:hAnsiTheme="minorHAnsi" w:cstheme="minorHAnsi"/>
                <w:color w:val="000000"/>
                <w:sz w:val="24"/>
                <w:szCs w:val="24"/>
              </w:rPr>
              <w:t>Wild card - one shot</w:t>
            </w:r>
          </w:hyperlink>
          <w:r w:rsidRPr="0081338E">
            <w:rPr>
              <w:rFonts w:asciiTheme="minorHAnsi" w:hAnsiTheme="minorHAnsi" w:cstheme="minorHAnsi"/>
              <w:color w:val="000000"/>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"_heading=h.28pol5pe3fin"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color w:val="000000"/>
              <w:sz w:val="24"/>
              <w:szCs w:val="24"/>
            </w:rPr>
            <w:t>3</w:t>
          </w:r>
        </w:p>
        <w:p w14:paraId="3105C21F" w14:textId="77777777" w:rsidR="005E3944" w:rsidRPr="0081338E" w:rsidRDefault="00000000" w:rsidP="0081338E">
          <w:pPr>
            <w:tabs>
              <w:tab w:val="right" w:pos="10465"/>
            </w:tabs>
            <w:spacing w:before="60"/>
            <w:ind w:left="360"/>
            <w:rPr>
              <w:rFonts w:asciiTheme="minorHAnsi" w:hAnsiTheme="minorHAnsi" w:cstheme="minorHAnsi"/>
              <w:b/>
              <w:color w:val="000000"/>
              <w:sz w:val="24"/>
              <w:szCs w:val="24"/>
            </w:rPr>
          </w:pPr>
          <w:r w:rsidRPr="0081338E">
            <w:rPr>
              <w:rFonts w:asciiTheme="minorHAnsi" w:hAnsiTheme="minorHAnsi" w:cstheme="minorHAnsi"/>
              <w:sz w:val="24"/>
              <w:szCs w:val="24"/>
            </w:rPr>
            <w:fldChar w:fldCharType="end"/>
          </w:r>
          <w:hyperlink w:anchor="_heading=h.7i8isfxzasc4">
            <w:r w:rsidRPr="0081338E">
              <w:rPr>
                <w:rFonts w:asciiTheme="minorHAnsi" w:hAnsiTheme="minorHAnsi" w:cstheme="minorHAnsi"/>
                <w:b/>
                <w:color w:val="000000"/>
                <w:sz w:val="24"/>
                <w:szCs w:val="24"/>
              </w:rPr>
              <w:t>Length of performance</w:t>
            </w:r>
          </w:hyperlink>
          <w:r w:rsidRPr="0081338E">
            <w:rPr>
              <w:rFonts w:asciiTheme="minorHAnsi" w:hAnsiTheme="minorHAnsi" w:cstheme="minorHAnsi"/>
              <w:b/>
              <w:color w:val="000000"/>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"_heading=h.7i8isfxzasc4"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b/>
              <w:color w:val="000000"/>
              <w:sz w:val="24"/>
              <w:szCs w:val="24"/>
            </w:rPr>
            <w:t>3</w:t>
          </w:r>
        </w:p>
        <w:p w14:paraId="44F4E4CC" w14:textId="77777777" w:rsidR="005E3944" w:rsidRPr="0081338E" w:rsidRDefault="00000000" w:rsidP="0081338E">
          <w:pPr>
            <w:tabs>
              <w:tab w:val="right" w:pos="10465"/>
            </w:tabs>
            <w:spacing w:before="60"/>
            <w:ind w:left="360"/>
            <w:rPr>
              <w:rFonts w:asciiTheme="minorHAnsi" w:hAnsiTheme="minorHAnsi" w:cstheme="minorHAnsi"/>
              <w:b/>
              <w:color w:val="000000"/>
              <w:sz w:val="24"/>
              <w:szCs w:val="24"/>
            </w:rPr>
          </w:pPr>
          <w:r w:rsidRPr="0081338E">
            <w:rPr>
              <w:rFonts w:asciiTheme="minorHAnsi" w:hAnsiTheme="minorHAnsi" w:cstheme="minorHAnsi"/>
              <w:sz w:val="24"/>
              <w:szCs w:val="24"/>
            </w:rPr>
            <w:lastRenderedPageBreak/>
            <w:fldChar w:fldCharType="end"/>
          </w:r>
          <w:hyperlink w:anchor="_heading=h.zzhlkz5g0i2">
            <w:r w:rsidRPr="0081338E">
              <w:rPr>
                <w:rFonts w:asciiTheme="minorHAnsi" w:hAnsiTheme="minorHAnsi" w:cstheme="minorHAnsi"/>
                <w:b/>
                <w:color w:val="000000"/>
                <w:sz w:val="24"/>
                <w:szCs w:val="24"/>
              </w:rPr>
              <w:t>Submission</w:t>
            </w:r>
          </w:hyperlink>
          <w:r w:rsidRPr="0081338E">
            <w:rPr>
              <w:rFonts w:asciiTheme="minorHAnsi" w:hAnsiTheme="minorHAnsi" w:cstheme="minorHAnsi"/>
              <w:b/>
              <w:color w:val="000000"/>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"_heading=h.zzhlkz5g0i2"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b/>
              <w:color w:val="000000"/>
              <w:sz w:val="24"/>
              <w:szCs w:val="24"/>
            </w:rPr>
            <w:t>3</w:t>
          </w:r>
        </w:p>
        <w:p w14:paraId="01FA2F2B" w14:textId="77777777" w:rsidR="005E3944" w:rsidRPr="0081338E" w:rsidRDefault="00000000" w:rsidP="0081338E">
          <w:pPr>
            <w:tabs>
              <w:tab w:val="right" w:pos="10465"/>
            </w:tabs>
            <w:spacing w:before="60"/>
            <w:ind w:left="360"/>
            <w:rPr>
              <w:rFonts w:asciiTheme="minorHAnsi" w:hAnsiTheme="minorHAnsi" w:cstheme="minorHAnsi"/>
              <w:sz w:val="24"/>
              <w:szCs w:val="24"/>
            </w:rPr>
          </w:pPr>
          <w:r w:rsidRPr="0081338E">
            <w:rPr>
              <w:rFonts w:asciiTheme="minorHAnsi" w:hAnsiTheme="minorHAnsi" w:cstheme="minorHAnsi"/>
              <w:sz w:val="24"/>
              <w:szCs w:val="24"/>
            </w:rPr>
            <w:fldChar w:fldCharType="end"/>
          </w:r>
          <w:hyperlink w:anchor="_heading=h.nq671ly8udsg">
            <w:r w:rsidRPr="0081338E">
              <w:rPr>
                <w:rFonts w:asciiTheme="minorHAnsi" w:hAnsiTheme="minorHAnsi" w:cstheme="minorHAnsi"/>
                <w:sz w:val="24"/>
                <w:szCs w:val="24"/>
              </w:rPr>
              <w:t>Judging</w:t>
            </w:r>
          </w:hyperlink>
          <w:r w:rsidRPr="0081338E">
            <w:rPr>
              <w:rFonts w:asciiTheme="minorHAnsi" w:hAnsiTheme="minorHAnsi" w:cstheme="minorHAnsi"/>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"_heading=h.nq671ly8udsg"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sz w:val="24"/>
              <w:szCs w:val="24"/>
            </w:rPr>
            <w:t>4</w:t>
          </w:r>
        </w:p>
        <w:p w14:paraId="75F03BEA" w14:textId="77777777" w:rsidR="005E3944" w:rsidRPr="0081338E" w:rsidRDefault="00000000" w:rsidP="0081338E">
          <w:pPr>
            <w:tabs>
              <w:tab w:val="right" w:pos="10465"/>
            </w:tabs>
            <w:spacing w:before="60"/>
            <w:ind w:left="360"/>
            <w:rPr>
              <w:rFonts w:asciiTheme="minorHAnsi" w:hAnsiTheme="minorHAnsi" w:cstheme="minorHAnsi"/>
              <w:b/>
              <w:color w:val="000000"/>
              <w:sz w:val="24"/>
              <w:szCs w:val="24"/>
            </w:rPr>
          </w:pPr>
          <w:r w:rsidRPr="0081338E">
            <w:rPr>
              <w:rFonts w:asciiTheme="minorHAnsi" w:hAnsiTheme="minorHAnsi" w:cstheme="minorHAnsi"/>
              <w:sz w:val="24"/>
              <w:szCs w:val="24"/>
            </w:rPr>
            <w:fldChar w:fldCharType="end"/>
          </w:r>
          <w:hyperlink w:anchor="_heading=h.inanrzefzshk">
            <w:r w:rsidRPr="0081338E">
              <w:rPr>
                <w:rFonts w:asciiTheme="minorHAnsi" w:hAnsiTheme="minorHAnsi" w:cstheme="minorHAnsi"/>
                <w:b/>
                <w:color w:val="000000"/>
                <w:sz w:val="24"/>
                <w:szCs w:val="24"/>
              </w:rPr>
              <w:t>Further information</w:t>
            </w:r>
          </w:hyperlink>
          <w:r w:rsidRPr="0081338E">
            <w:rPr>
              <w:rFonts w:asciiTheme="minorHAnsi" w:hAnsiTheme="minorHAnsi" w:cstheme="minorHAnsi"/>
              <w:b/>
              <w:color w:val="000000"/>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"_heading=h.inanrzefzshk"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b/>
              <w:color w:val="000000"/>
              <w:sz w:val="24"/>
              <w:szCs w:val="24"/>
            </w:rPr>
            <w:t>4</w:t>
          </w:r>
        </w:p>
        <w:p w14:paraId="1C37822A" w14:textId="77777777" w:rsidR="005E3944" w:rsidRPr="0081338E" w:rsidRDefault="00000000" w:rsidP="0081338E">
          <w:pPr>
            <w:tabs>
              <w:tab w:val="right" w:pos="10465"/>
            </w:tabs>
            <w:spacing w:before="60"/>
            <w:ind w:left="720"/>
            <w:rPr>
              <w:rFonts w:asciiTheme="minorHAnsi" w:hAnsiTheme="minorHAnsi" w:cstheme="minorHAnsi"/>
              <w:sz w:val="24"/>
              <w:szCs w:val="24"/>
            </w:rPr>
          </w:pPr>
          <w:r w:rsidRPr="0081338E">
            <w:rPr>
              <w:rFonts w:asciiTheme="minorHAnsi" w:hAnsiTheme="minorHAnsi" w:cstheme="minorHAnsi"/>
              <w:sz w:val="24"/>
              <w:szCs w:val="24"/>
            </w:rPr>
            <w:fldChar w:fldCharType="end"/>
          </w:r>
          <w:hyperlink w:anchor="_heading=h.75biknq7znml">
            <w:r w:rsidRPr="0081338E">
              <w:rPr>
                <w:rFonts w:asciiTheme="minorHAnsi" w:hAnsiTheme="minorHAnsi" w:cstheme="minorHAnsi"/>
                <w:sz w:val="24"/>
                <w:szCs w:val="24"/>
              </w:rPr>
              <w:t>Prizes</w:t>
            </w:r>
          </w:hyperlink>
          <w:r w:rsidRPr="0081338E">
            <w:rPr>
              <w:rFonts w:asciiTheme="minorHAnsi" w:hAnsiTheme="minorHAnsi" w:cstheme="minorHAnsi"/>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HYPERLINK \l "_heading=h.75biknq7znml"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sz w:val="24"/>
              <w:szCs w:val="24"/>
            </w:rPr>
            <w:t>5</w:t>
          </w:r>
        </w:p>
        <w:p w14:paraId="18893CEF" w14:textId="77777777" w:rsidR="005E3944" w:rsidRPr="0081338E" w:rsidRDefault="00000000" w:rsidP="0081338E">
          <w:pPr>
            <w:tabs>
              <w:tab w:val="right" w:pos="10465"/>
            </w:tabs>
            <w:spacing w:before="200" w:after="80"/>
            <w:rPr>
              <w:rFonts w:asciiTheme="minorHAnsi" w:hAnsiTheme="minorHAnsi" w:cstheme="minorHAnsi"/>
              <w:sz w:val="24"/>
              <w:szCs w:val="24"/>
            </w:rPr>
          </w:pPr>
          <w:r w:rsidRPr="0081338E">
            <w:rPr>
              <w:rFonts w:asciiTheme="minorHAnsi" w:hAnsiTheme="minorHAnsi" w:cstheme="minorHAnsi"/>
              <w:sz w:val="24"/>
              <w:szCs w:val="24"/>
            </w:rPr>
            <w:fldChar w:fldCharType="end"/>
          </w:r>
          <w:hyperlink w:anchor="_heading=h.u92gdyj94op1">
            <w:r w:rsidRPr="0081338E">
              <w:rPr>
                <w:rFonts w:asciiTheme="minorHAnsi" w:hAnsiTheme="minorHAnsi" w:cstheme="minorHAnsi"/>
                <w:b/>
                <w:sz w:val="24"/>
                <w:szCs w:val="24"/>
              </w:rPr>
              <w:t>Parent consent letter</w:t>
            </w:r>
          </w:hyperlink>
          <w:r w:rsidRPr="0081338E">
            <w:rPr>
              <w:rFonts w:asciiTheme="minorHAnsi" w:hAnsiTheme="minorHAnsi" w:cstheme="minorHAnsi"/>
              <w:b/>
              <w:sz w:val="24"/>
              <w:szCs w:val="24"/>
            </w:rPr>
            <w:tab/>
          </w:r>
          <w:r w:rsidRPr="0081338E">
            <w:rPr>
              <w:rFonts w:asciiTheme="minorHAnsi" w:hAnsiTheme="minorHAnsi" w:cstheme="minorHAnsi"/>
              <w:sz w:val="24"/>
              <w:szCs w:val="24"/>
            </w:rPr>
            <w:fldChar w:fldCharType="begin"/>
          </w:r>
          <w:r w:rsidRPr="0081338E">
            <w:rPr>
              <w:rFonts w:asciiTheme="minorHAnsi" w:hAnsiTheme="minorHAnsi" w:cstheme="minorHAnsi"/>
              <w:sz w:val="24"/>
              <w:szCs w:val="24"/>
            </w:rPr>
            <w:instrText xml:space="preserve"> PAGEREF _heading=h.u92gdyj94op1 \h </w:instrText>
          </w:r>
          <w:r w:rsidRPr="0081338E">
            <w:rPr>
              <w:rFonts w:asciiTheme="minorHAnsi" w:hAnsiTheme="minorHAnsi" w:cstheme="minorHAnsi"/>
              <w:sz w:val="24"/>
              <w:szCs w:val="24"/>
            </w:rPr>
          </w:r>
          <w:r w:rsidRPr="0081338E">
            <w:rPr>
              <w:rFonts w:asciiTheme="minorHAnsi" w:hAnsiTheme="minorHAnsi" w:cstheme="minorHAnsi"/>
              <w:sz w:val="24"/>
              <w:szCs w:val="24"/>
            </w:rPr>
            <w:fldChar w:fldCharType="separate"/>
          </w:r>
          <w:r w:rsidRPr="0081338E">
            <w:rPr>
              <w:rFonts w:asciiTheme="minorHAnsi" w:hAnsiTheme="minorHAnsi" w:cstheme="minorHAnsi"/>
              <w:b/>
              <w:sz w:val="24"/>
              <w:szCs w:val="24"/>
            </w:rPr>
            <w:t>6</w:t>
          </w:r>
          <w:r w:rsidRPr="0081338E">
            <w:rPr>
              <w:rFonts w:asciiTheme="minorHAnsi" w:hAnsiTheme="minorHAnsi" w:cstheme="minorHAnsi"/>
              <w:sz w:val="24"/>
              <w:szCs w:val="24"/>
            </w:rPr>
            <w:fldChar w:fldCharType="end"/>
          </w:r>
          <w:r w:rsidRPr="0081338E">
            <w:rPr>
              <w:rFonts w:asciiTheme="minorHAnsi" w:hAnsiTheme="minorHAnsi" w:cstheme="minorHAnsi"/>
              <w:sz w:val="24"/>
              <w:szCs w:val="24"/>
            </w:rPr>
            <w:fldChar w:fldCharType="end"/>
          </w:r>
        </w:p>
      </w:sdtContent>
    </w:sdt>
    <w:p w14:paraId="63F34EB9" w14:textId="77777777" w:rsidR="005E3944" w:rsidRPr="0081338E" w:rsidRDefault="00000000" w:rsidP="0081338E">
      <w:pPr>
        <w:pStyle w:val="Heading3"/>
        <w:spacing w:after="0"/>
        <w:rPr>
          <w:rFonts w:asciiTheme="minorHAnsi" w:hAnsiTheme="minorHAnsi" w:cstheme="minorHAnsi"/>
          <w:sz w:val="24"/>
          <w:szCs w:val="24"/>
        </w:rPr>
      </w:pPr>
      <w:bookmarkStart w:id="2" w:name="_heading=h.lbus39quntq9" w:colFirst="0" w:colLast="0"/>
      <w:bookmarkEnd w:id="2"/>
      <w:r w:rsidRPr="0081338E">
        <w:rPr>
          <w:rFonts w:asciiTheme="minorHAnsi" w:hAnsiTheme="minorHAnsi" w:cstheme="minorHAnsi"/>
          <w:sz w:val="24"/>
          <w:szCs w:val="24"/>
        </w:rPr>
        <w:t>Age groupings and categories</w:t>
      </w:r>
    </w:p>
    <w:p w14:paraId="08200E5D" w14:textId="77777777" w:rsidR="005E3944" w:rsidRPr="0081338E" w:rsidRDefault="00000000" w:rsidP="0081338E">
      <w:pPr>
        <w:spacing w:before="120" w:after="120"/>
        <w:rPr>
          <w:rFonts w:asciiTheme="minorHAnsi" w:hAnsiTheme="minorHAnsi" w:cstheme="minorHAnsi"/>
          <w:sz w:val="24"/>
          <w:szCs w:val="24"/>
        </w:rPr>
      </w:pPr>
      <w:r w:rsidRPr="0081338E">
        <w:rPr>
          <w:rFonts w:asciiTheme="minorHAnsi" w:hAnsiTheme="minorHAnsi" w:cstheme="minorHAnsi"/>
          <w:sz w:val="24"/>
          <w:szCs w:val="24"/>
        </w:rPr>
        <w:t xml:space="preserve">Each school may submit </w:t>
      </w:r>
      <w:r w:rsidRPr="0081338E">
        <w:rPr>
          <w:rFonts w:asciiTheme="minorHAnsi" w:hAnsiTheme="minorHAnsi" w:cstheme="minorHAnsi"/>
          <w:b/>
          <w:sz w:val="24"/>
          <w:szCs w:val="24"/>
        </w:rPr>
        <w:t>up to two videos</w:t>
      </w:r>
      <w:r w:rsidRPr="0081338E">
        <w:rPr>
          <w:rFonts w:asciiTheme="minorHAnsi" w:hAnsiTheme="minorHAnsi" w:cstheme="minorHAnsi"/>
          <w:sz w:val="24"/>
          <w:szCs w:val="24"/>
        </w:rPr>
        <w:t xml:space="preserve"> for </w:t>
      </w:r>
      <w:r w:rsidRPr="0081338E">
        <w:rPr>
          <w:rFonts w:asciiTheme="minorHAnsi" w:hAnsiTheme="minorHAnsi" w:cstheme="minorHAnsi"/>
          <w:b/>
          <w:sz w:val="24"/>
          <w:szCs w:val="24"/>
        </w:rPr>
        <w:t>each category</w:t>
      </w:r>
      <w:r w:rsidRPr="0081338E">
        <w:rPr>
          <w:rFonts w:asciiTheme="minorHAnsi" w:hAnsiTheme="minorHAnsi" w:cstheme="minorHAnsi"/>
          <w:sz w:val="24"/>
          <w:szCs w:val="24"/>
        </w:rPr>
        <w:t xml:space="preserve"> for </w:t>
      </w:r>
      <w:r w:rsidRPr="0081338E">
        <w:rPr>
          <w:rFonts w:asciiTheme="minorHAnsi" w:hAnsiTheme="minorHAnsi" w:cstheme="minorHAnsi"/>
          <w:b/>
          <w:sz w:val="24"/>
          <w:szCs w:val="24"/>
        </w:rPr>
        <w:t>each year group</w:t>
      </w:r>
      <w:r w:rsidRPr="0081338E">
        <w:rPr>
          <w:rFonts w:asciiTheme="minorHAnsi" w:hAnsiTheme="minorHAnsi" w:cstheme="minorHAnsi"/>
          <w:sz w:val="24"/>
          <w:szCs w:val="24"/>
        </w:rPr>
        <w:t>. Schools are encouraged to have their own vetting process prior to submission.</w:t>
      </w:r>
    </w:p>
    <w:p w14:paraId="50D3C2A0" w14:textId="77777777" w:rsidR="005E3944" w:rsidRPr="0081338E" w:rsidRDefault="00000000" w:rsidP="0081338E">
      <w:pPr>
        <w:numPr>
          <w:ilvl w:val="0"/>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There are six age groupings:</w:t>
      </w:r>
    </w:p>
    <w:p w14:paraId="66DE60D8" w14:textId="77777777" w:rsidR="005E3944" w:rsidRPr="0081338E" w:rsidRDefault="00000000" w:rsidP="0081338E">
      <w:pPr>
        <w:numPr>
          <w:ilvl w:val="0"/>
          <w:numId w:val="4"/>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Primary:</w:t>
      </w:r>
    </w:p>
    <w:p w14:paraId="7C362DCF"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Kindergarten – Year 2</w:t>
      </w:r>
    </w:p>
    <w:p w14:paraId="45885B41"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Year 3 – Year 4</w:t>
      </w:r>
    </w:p>
    <w:p w14:paraId="1B21AC99"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Year 5 – Year 6</w:t>
      </w:r>
    </w:p>
    <w:p w14:paraId="75E73734" w14:textId="77777777" w:rsidR="005E3944" w:rsidRPr="0081338E" w:rsidRDefault="00000000" w:rsidP="0081338E">
      <w:pPr>
        <w:numPr>
          <w:ilvl w:val="0"/>
          <w:numId w:val="4"/>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Middle:</w:t>
      </w:r>
    </w:p>
    <w:p w14:paraId="423DCCFD"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Year 7 – 8</w:t>
      </w:r>
    </w:p>
    <w:p w14:paraId="57EDCC91"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Year 9 – 10</w:t>
      </w:r>
    </w:p>
    <w:p w14:paraId="58CDBB87" w14:textId="77777777" w:rsidR="005E3944" w:rsidRPr="0081338E" w:rsidRDefault="00000000" w:rsidP="0081338E">
      <w:pPr>
        <w:numPr>
          <w:ilvl w:val="0"/>
          <w:numId w:val="4"/>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Upper:</w:t>
      </w:r>
    </w:p>
    <w:p w14:paraId="67A0169D"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Year 11 – 12</w:t>
      </w:r>
    </w:p>
    <w:p w14:paraId="03906672" w14:textId="77777777" w:rsidR="005E3944" w:rsidRPr="0081338E" w:rsidRDefault="00000000" w:rsidP="0081338E">
      <w:pPr>
        <w:pStyle w:val="Heading4"/>
        <w:spacing w:after="0"/>
        <w:rPr>
          <w:rFonts w:asciiTheme="minorHAnsi" w:hAnsiTheme="minorHAnsi" w:cstheme="minorHAnsi"/>
        </w:rPr>
      </w:pPr>
      <w:bookmarkStart w:id="3" w:name="_heading=h.jigt5qjo3f4z" w:colFirst="0" w:colLast="0"/>
      <w:bookmarkEnd w:id="3"/>
      <w:r w:rsidRPr="0081338E">
        <w:rPr>
          <w:rFonts w:asciiTheme="minorHAnsi" w:hAnsiTheme="minorHAnsi" w:cstheme="minorHAnsi"/>
        </w:rPr>
        <w:t>Categories</w:t>
      </w:r>
    </w:p>
    <w:p w14:paraId="55B6DBFC" w14:textId="77777777" w:rsidR="005E3944" w:rsidRPr="0081338E" w:rsidRDefault="00000000" w:rsidP="0081338E">
      <w:pPr>
        <w:numPr>
          <w:ilvl w:val="0"/>
          <w:numId w:val="6"/>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Percakapan/Wawancara</w:t>
      </w:r>
    </w:p>
    <w:p w14:paraId="632231B4" w14:textId="77777777" w:rsidR="005E3944" w:rsidRPr="0081338E" w:rsidRDefault="00000000" w:rsidP="0081338E">
      <w:pPr>
        <w:numPr>
          <w:ilvl w:val="0"/>
          <w:numId w:val="6"/>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Bagaimana caranya?</w:t>
      </w:r>
    </w:p>
    <w:p w14:paraId="31D9BA75" w14:textId="77777777" w:rsidR="005E3944" w:rsidRPr="0081338E" w:rsidRDefault="00000000" w:rsidP="0081338E">
      <w:pPr>
        <w:numPr>
          <w:ilvl w:val="0"/>
          <w:numId w:val="6"/>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Wild card - one shot.</w:t>
      </w:r>
    </w:p>
    <w:p w14:paraId="08D2DBD8" w14:textId="77777777" w:rsidR="005E3944" w:rsidRPr="0081338E" w:rsidRDefault="005E3944" w:rsidP="0081338E">
      <w:pPr>
        <w:pBdr>
          <w:top w:val="nil"/>
          <w:left w:val="nil"/>
          <w:bottom w:val="nil"/>
          <w:right w:val="nil"/>
          <w:between w:val="nil"/>
        </w:pBdr>
        <w:spacing w:after="0"/>
        <w:rPr>
          <w:rFonts w:asciiTheme="minorHAnsi" w:hAnsiTheme="minorHAnsi" w:cstheme="minorHAnsi"/>
          <w:b/>
          <w:sz w:val="24"/>
          <w:szCs w:val="24"/>
        </w:rPr>
      </w:pPr>
    </w:p>
    <w:p w14:paraId="1C48AFEF" w14:textId="77777777" w:rsidR="005E3944" w:rsidRPr="0081338E" w:rsidRDefault="00000000" w:rsidP="0081338E">
      <w:pPr>
        <w:pBdr>
          <w:top w:val="nil"/>
          <w:left w:val="nil"/>
          <w:bottom w:val="nil"/>
          <w:right w:val="nil"/>
          <w:between w:val="nil"/>
        </w:pBdr>
        <w:spacing w:after="0"/>
        <w:rPr>
          <w:rFonts w:asciiTheme="minorHAnsi" w:hAnsiTheme="minorHAnsi" w:cstheme="minorHAnsi"/>
          <w:i/>
          <w:sz w:val="24"/>
          <w:szCs w:val="24"/>
        </w:rPr>
      </w:pPr>
      <w:r w:rsidRPr="0081338E">
        <w:rPr>
          <w:rFonts w:asciiTheme="minorHAnsi" w:hAnsiTheme="minorHAnsi" w:cstheme="minorHAnsi"/>
          <w:b/>
          <w:sz w:val="24"/>
          <w:szCs w:val="24"/>
        </w:rPr>
        <w:t>Topics chosen and language demonstrated for the categories should be suited to the age / phase of development and relevant curriculum content</w:t>
      </w:r>
      <w:r w:rsidRPr="0081338E">
        <w:rPr>
          <w:rFonts w:asciiTheme="minorHAnsi" w:hAnsiTheme="minorHAnsi" w:cstheme="minorHAnsi"/>
          <w:sz w:val="24"/>
          <w:szCs w:val="24"/>
        </w:rPr>
        <w:t>.</w:t>
      </w:r>
      <w:r w:rsidRPr="0081338E">
        <w:rPr>
          <w:rFonts w:asciiTheme="minorHAnsi" w:hAnsiTheme="minorHAnsi" w:cstheme="minorHAnsi"/>
          <w:i/>
          <w:sz w:val="24"/>
          <w:szCs w:val="24"/>
        </w:rPr>
        <w:t xml:space="preserve"> The following are provided as examples only:</w:t>
      </w:r>
    </w:p>
    <w:p w14:paraId="2B921BB9" w14:textId="77777777" w:rsidR="005E3944" w:rsidRPr="0081338E" w:rsidRDefault="00000000" w:rsidP="0081338E">
      <w:pPr>
        <w:numPr>
          <w:ilvl w:val="0"/>
          <w:numId w:val="3"/>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K-2 could conduct a puppet show on ‘kenalkan’ or show each other their favourite </w:t>
      </w:r>
      <w:proofErr w:type="gramStart"/>
      <w:r w:rsidRPr="0081338E">
        <w:rPr>
          <w:rFonts w:asciiTheme="minorHAnsi" w:hAnsiTheme="minorHAnsi" w:cstheme="minorHAnsi"/>
          <w:sz w:val="24"/>
          <w:szCs w:val="24"/>
        </w:rPr>
        <w:t>toys</w:t>
      </w:r>
      <w:proofErr w:type="gramEnd"/>
      <w:r w:rsidRPr="0081338E">
        <w:rPr>
          <w:rFonts w:asciiTheme="minorHAnsi" w:hAnsiTheme="minorHAnsi" w:cstheme="minorHAnsi"/>
          <w:sz w:val="24"/>
          <w:szCs w:val="24"/>
        </w:rPr>
        <w:t xml:space="preserve"> </w:t>
      </w:r>
    </w:p>
    <w:p w14:paraId="1F3E4F04" w14:textId="77777777" w:rsidR="005E3944" w:rsidRPr="0081338E" w:rsidRDefault="00000000" w:rsidP="0081338E">
      <w:pPr>
        <w:numPr>
          <w:ilvl w:val="0"/>
          <w:numId w:val="3"/>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Year 4 might discuss ‘rumah saya’ or explain how to look after a </w:t>
      </w:r>
      <w:proofErr w:type="gramStart"/>
      <w:r w:rsidRPr="0081338E">
        <w:rPr>
          <w:rFonts w:asciiTheme="minorHAnsi" w:hAnsiTheme="minorHAnsi" w:cstheme="minorHAnsi"/>
          <w:sz w:val="24"/>
          <w:szCs w:val="24"/>
        </w:rPr>
        <w:t>pet</w:t>
      </w:r>
      <w:proofErr w:type="gramEnd"/>
    </w:p>
    <w:p w14:paraId="346A18E2" w14:textId="77777777" w:rsidR="005E3944" w:rsidRPr="0081338E" w:rsidRDefault="00000000" w:rsidP="0081338E">
      <w:pPr>
        <w:numPr>
          <w:ilvl w:val="0"/>
          <w:numId w:val="3"/>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Year 7-8 may talk about social events, or explain how to be healthy</w:t>
      </w:r>
      <w:r w:rsidRPr="0081338E">
        <w:rPr>
          <w:rFonts w:asciiTheme="minorHAnsi" w:hAnsiTheme="minorHAnsi" w:cstheme="minorHAnsi"/>
          <w:i/>
          <w:sz w:val="24"/>
          <w:szCs w:val="24"/>
        </w:rPr>
        <w:t xml:space="preserve"> </w:t>
      </w:r>
      <w:r w:rsidRPr="0081338E">
        <w:rPr>
          <w:rFonts w:asciiTheme="minorHAnsi" w:hAnsiTheme="minorHAnsi" w:cstheme="minorHAnsi"/>
          <w:sz w:val="24"/>
          <w:szCs w:val="24"/>
        </w:rPr>
        <w:t xml:space="preserve">or play a </w:t>
      </w:r>
      <w:proofErr w:type="gramStart"/>
      <w:r w:rsidRPr="0081338E">
        <w:rPr>
          <w:rFonts w:asciiTheme="minorHAnsi" w:hAnsiTheme="minorHAnsi" w:cstheme="minorHAnsi"/>
          <w:sz w:val="24"/>
          <w:szCs w:val="24"/>
        </w:rPr>
        <w:t>sport</w:t>
      </w:r>
      <w:proofErr w:type="gramEnd"/>
    </w:p>
    <w:p w14:paraId="65495411" w14:textId="77777777" w:rsidR="005E3944" w:rsidRPr="0081338E" w:rsidRDefault="00000000" w:rsidP="0081338E">
      <w:pPr>
        <w:numPr>
          <w:ilvl w:val="0"/>
          <w:numId w:val="3"/>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Year 9-10 could discuss a film, favourite music, or the </w:t>
      </w:r>
      <w:proofErr w:type="gramStart"/>
      <w:r w:rsidRPr="0081338E">
        <w:rPr>
          <w:rFonts w:asciiTheme="minorHAnsi" w:hAnsiTheme="minorHAnsi" w:cstheme="minorHAnsi"/>
          <w:sz w:val="24"/>
          <w:szCs w:val="24"/>
        </w:rPr>
        <w:t>environment</w:t>
      </w:r>
      <w:proofErr w:type="gramEnd"/>
    </w:p>
    <w:p w14:paraId="492AF255" w14:textId="77777777" w:rsidR="005E3944" w:rsidRPr="0081338E" w:rsidRDefault="00000000" w:rsidP="0081338E">
      <w:pPr>
        <w:numPr>
          <w:ilvl w:val="0"/>
          <w:numId w:val="3"/>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Year 11 might conduct a mock job </w:t>
      </w:r>
      <w:proofErr w:type="gramStart"/>
      <w:r w:rsidRPr="0081338E">
        <w:rPr>
          <w:rFonts w:asciiTheme="minorHAnsi" w:hAnsiTheme="minorHAnsi" w:cstheme="minorHAnsi"/>
          <w:sz w:val="24"/>
          <w:szCs w:val="24"/>
        </w:rPr>
        <w:t>interview, or</w:t>
      </w:r>
      <w:proofErr w:type="gramEnd"/>
      <w:r w:rsidRPr="0081338E">
        <w:rPr>
          <w:rFonts w:asciiTheme="minorHAnsi" w:hAnsiTheme="minorHAnsi" w:cstheme="minorHAnsi"/>
          <w:sz w:val="24"/>
          <w:szCs w:val="24"/>
        </w:rPr>
        <w:t xml:space="preserve"> explain local tourist spots.</w:t>
      </w:r>
    </w:p>
    <w:p w14:paraId="0F9F7EC6" w14:textId="77777777" w:rsidR="005E3944" w:rsidRPr="0081338E" w:rsidRDefault="005E3944" w:rsidP="0081338E">
      <w:pPr>
        <w:spacing w:after="0"/>
        <w:rPr>
          <w:rFonts w:asciiTheme="minorHAnsi" w:hAnsiTheme="minorHAnsi" w:cstheme="minorHAnsi"/>
          <w:sz w:val="24"/>
          <w:szCs w:val="24"/>
        </w:rPr>
      </w:pPr>
    </w:p>
    <w:p w14:paraId="74CF27E0" w14:textId="77777777" w:rsidR="005E3944" w:rsidRPr="0081338E" w:rsidRDefault="00000000" w:rsidP="0081338E">
      <w:pPr>
        <w:spacing w:after="0"/>
        <w:rPr>
          <w:rFonts w:asciiTheme="minorHAnsi" w:hAnsiTheme="minorHAnsi" w:cstheme="minorHAnsi"/>
          <w:sz w:val="24"/>
          <w:szCs w:val="24"/>
        </w:rPr>
      </w:pPr>
      <w:r w:rsidRPr="0081338E">
        <w:rPr>
          <w:rFonts w:asciiTheme="minorHAnsi" w:hAnsiTheme="minorHAnsi" w:cstheme="minorHAnsi"/>
          <w:sz w:val="24"/>
          <w:szCs w:val="24"/>
        </w:rPr>
        <w:t xml:space="preserve">The aim of the competition is to promote and engage students in authentic, spontaneous language use and meaningful communication within the context of the regular curriculum. </w:t>
      </w:r>
    </w:p>
    <w:p w14:paraId="4A39B42F" w14:textId="77777777" w:rsidR="005E3944" w:rsidRPr="0081338E" w:rsidRDefault="00000000" w:rsidP="0081338E">
      <w:pPr>
        <w:pStyle w:val="Heading4"/>
        <w:numPr>
          <w:ilvl w:val="0"/>
          <w:numId w:val="9"/>
        </w:numPr>
        <w:spacing w:after="0"/>
        <w:rPr>
          <w:rFonts w:asciiTheme="minorHAnsi" w:hAnsiTheme="minorHAnsi" w:cstheme="minorHAnsi"/>
        </w:rPr>
      </w:pPr>
      <w:bookmarkStart w:id="4" w:name="_heading=h.l6bauv7sig18" w:colFirst="0" w:colLast="0"/>
      <w:bookmarkEnd w:id="4"/>
      <w:r w:rsidRPr="0081338E">
        <w:rPr>
          <w:rFonts w:asciiTheme="minorHAnsi" w:hAnsiTheme="minorHAnsi" w:cstheme="minorHAnsi"/>
          <w:i/>
        </w:rPr>
        <w:lastRenderedPageBreak/>
        <w:t xml:space="preserve">Percakapan / wawancara </w:t>
      </w:r>
      <w:r w:rsidRPr="0081338E">
        <w:rPr>
          <w:rFonts w:asciiTheme="minorHAnsi" w:hAnsiTheme="minorHAnsi" w:cstheme="minorHAnsi"/>
        </w:rPr>
        <w:t xml:space="preserve">  </w:t>
      </w:r>
    </w:p>
    <w:p w14:paraId="22C25A00" w14:textId="77777777" w:rsidR="005E3944" w:rsidRPr="0081338E" w:rsidRDefault="00000000" w:rsidP="0081338E">
      <w:pPr>
        <w:spacing w:after="0"/>
        <w:ind w:left="720"/>
        <w:rPr>
          <w:rFonts w:asciiTheme="minorHAnsi" w:hAnsiTheme="minorHAnsi" w:cstheme="minorHAnsi"/>
          <w:sz w:val="24"/>
          <w:szCs w:val="24"/>
        </w:rPr>
      </w:pPr>
      <w:r w:rsidRPr="0081338E">
        <w:rPr>
          <w:rFonts w:asciiTheme="minorHAnsi" w:hAnsiTheme="minorHAnsi" w:cstheme="minorHAnsi"/>
          <w:sz w:val="24"/>
          <w:szCs w:val="24"/>
        </w:rPr>
        <w:t xml:space="preserve">This should be a natural conversation on a familiar topic, with the focus on sustaining a conversation rather than 100% accuracy. </w:t>
      </w:r>
    </w:p>
    <w:p w14:paraId="15036D32" w14:textId="77777777" w:rsidR="005E3944" w:rsidRPr="0081338E" w:rsidRDefault="00000000" w:rsidP="0081338E">
      <w:pPr>
        <w:numPr>
          <w:ilvl w:val="1"/>
          <w:numId w:val="9"/>
        </w:numPr>
        <w:spacing w:after="0"/>
        <w:rPr>
          <w:rFonts w:asciiTheme="minorHAnsi" w:hAnsiTheme="minorHAnsi" w:cstheme="minorHAnsi"/>
          <w:sz w:val="24"/>
          <w:szCs w:val="24"/>
        </w:rPr>
      </w:pPr>
      <w:r w:rsidRPr="0081338E">
        <w:rPr>
          <w:rFonts w:asciiTheme="minorHAnsi" w:hAnsiTheme="minorHAnsi" w:cstheme="minorHAnsi"/>
          <w:sz w:val="24"/>
          <w:szCs w:val="24"/>
        </w:rPr>
        <w:t>Editing should be kept to a minimum and this will be considered as part of the judging criteria (</w:t>
      </w:r>
      <w:proofErr w:type="gramStart"/>
      <w:r w:rsidRPr="0081338E">
        <w:rPr>
          <w:rFonts w:asciiTheme="minorHAnsi" w:hAnsiTheme="minorHAnsi" w:cstheme="minorHAnsi"/>
          <w:sz w:val="24"/>
          <w:szCs w:val="24"/>
        </w:rPr>
        <w:t>i.e.</w:t>
      </w:r>
      <w:proofErr w:type="gramEnd"/>
      <w:r w:rsidRPr="0081338E">
        <w:rPr>
          <w:rFonts w:asciiTheme="minorHAnsi" w:hAnsiTheme="minorHAnsi" w:cstheme="minorHAnsi"/>
          <w:sz w:val="24"/>
          <w:szCs w:val="24"/>
        </w:rPr>
        <w:t xml:space="preserve"> students who do their performance in one shot will typically be judged higher than students who use a number of edited clips).</w:t>
      </w:r>
    </w:p>
    <w:p w14:paraId="3F80DDAC" w14:textId="77777777" w:rsidR="005E3944" w:rsidRPr="0081338E" w:rsidRDefault="00000000" w:rsidP="0081338E">
      <w:pPr>
        <w:numPr>
          <w:ilvl w:val="1"/>
          <w:numId w:val="9"/>
        </w:numPr>
        <w:spacing w:after="0"/>
        <w:rPr>
          <w:rFonts w:asciiTheme="minorHAnsi" w:hAnsiTheme="minorHAnsi" w:cstheme="minorHAnsi"/>
          <w:sz w:val="24"/>
          <w:szCs w:val="24"/>
        </w:rPr>
      </w:pPr>
      <w:r w:rsidRPr="0081338E">
        <w:rPr>
          <w:rFonts w:asciiTheme="minorHAnsi" w:hAnsiTheme="minorHAnsi" w:cstheme="minorHAnsi"/>
          <w:sz w:val="24"/>
          <w:szCs w:val="24"/>
        </w:rPr>
        <w:t>A puppet show could be an appealing option for many students as it may allow a student to enter without a partner; however, for eligibility in this category it should be clear that students are speaking, not reading from a script.</w:t>
      </w:r>
    </w:p>
    <w:p w14:paraId="4DC4E667" w14:textId="77777777" w:rsidR="005E3944" w:rsidRPr="0081338E" w:rsidRDefault="00000000" w:rsidP="0081338E">
      <w:pPr>
        <w:numPr>
          <w:ilvl w:val="1"/>
          <w:numId w:val="9"/>
        </w:numPr>
        <w:spacing w:after="0"/>
        <w:rPr>
          <w:rFonts w:asciiTheme="minorHAnsi" w:hAnsiTheme="minorHAnsi" w:cstheme="minorHAnsi"/>
          <w:sz w:val="24"/>
          <w:szCs w:val="24"/>
        </w:rPr>
      </w:pPr>
      <w:r w:rsidRPr="0081338E">
        <w:rPr>
          <w:rFonts w:asciiTheme="minorHAnsi" w:hAnsiTheme="minorHAnsi" w:cstheme="minorHAnsi"/>
          <w:sz w:val="24"/>
          <w:szCs w:val="24"/>
        </w:rPr>
        <w:t>Maximum length: 5 minutes</w:t>
      </w:r>
    </w:p>
    <w:p w14:paraId="15C7CBDF" w14:textId="77777777" w:rsidR="005E3944" w:rsidRPr="0081338E" w:rsidRDefault="005E3944" w:rsidP="0081338E">
      <w:pPr>
        <w:spacing w:after="0"/>
        <w:rPr>
          <w:rFonts w:asciiTheme="minorHAnsi" w:hAnsiTheme="minorHAnsi" w:cstheme="minorHAnsi"/>
          <w:b/>
          <w:i/>
          <w:sz w:val="24"/>
          <w:szCs w:val="24"/>
        </w:rPr>
      </w:pPr>
    </w:p>
    <w:p w14:paraId="2CE4E44F" w14:textId="77777777" w:rsidR="005E3944" w:rsidRPr="0081338E" w:rsidRDefault="00000000" w:rsidP="0081338E">
      <w:pPr>
        <w:pStyle w:val="Heading4"/>
        <w:spacing w:after="0"/>
        <w:ind w:left="720"/>
        <w:rPr>
          <w:rFonts w:asciiTheme="minorHAnsi" w:hAnsiTheme="minorHAnsi" w:cstheme="minorHAnsi"/>
        </w:rPr>
      </w:pPr>
      <w:bookmarkStart w:id="5" w:name="_heading=h.z3qwnvlagv1n" w:colFirst="0" w:colLast="0"/>
      <w:bookmarkEnd w:id="5"/>
      <w:r w:rsidRPr="0081338E">
        <w:rPr>
          <w:rFonts w:asciiTheme="minorHAnsi" w:hAnsiTheme="minorHAnsi" w:cstheme="minorHAnsi"/>
        </w:rPr>
        <w:br w:type="page"/>
      </w:r>
    </w:p>
    <w:p w14:paraId="64176A50" w14:textId="77777777" w:rsidR="005E3944" w:rsidRPr="0081338E" w:rsidRDefault="00000000" w:rsidP="0081338E">
      <w:pPr>
        <w:pStyle w:val="Heading4"/>
        <w:numPr>
          <w:ilvl w:val="0"/>
          <w:numId w:val="9"/>
        </w:numPr>
        <w:spacing w:after="0"/>
        <w:rPr>
          <w:rFonts w:asciiTheme="minorHAnsi" w:hAnsiTheme="minorHAnsi" w:cstheme="minorHAnsi"/>
        </w:rPr>
      </w:pPr>
      <w:bookmarkStart w:id="6" w:name="_heading=h.3hr71udlqydi" w:colFirst="0" w:colLast="0"/>
      <w:bookmarkEnd w:id="6"/>
      <w:r w:rsidRPr="0081338E">
        <w:rPr>
          <w:rFonts w:asciiTheme="minorHAnsi" w:hAnsiTheme="minorHAnsi" w:cstheme="minorHAnsi"/>
        </w:rPr>
        <w:lastRenderedPageBreak/>
        <w:t xml:space="preserve">Bagaimana caranya? </w:t>
      </w:r>
    </w:p>
    <w:p w14:paraId="71566111" w14:textId="77777777" w:rsidR="005E3944" w:rsidRPr="0081338E" w:rsidRDefault="00000000" w:rsidP="0081338E">
      <w:pPr>
        <w:pBdr>
          <w:top w:val="nil"/>
          <w:left w:val="nil"/>
          <w:bottom w:val="nil"/>
          <w:right w:val="nil"/>
          <w:between w:val="nil"/>
        </w:pBdr>
        <w:spacing w:after="0"/>
        <w:ind w:left="720"/>
        <w:rPr>
          <w:rFonts w:asciiTheme="minorHAnsi" w:hAnsiTheme="minorHAnsi" w:cstheme="minorHAnsi"/>
          <w:sz w:val="24"/>
          <w:szCs w:val="24"/>
        </w:rPr>
      </w:pPr>
      <w:r w:rsidRPr="0081338E">
        <w:rPr>
          <w:rFonts w:asciiTheme="minorHAnsi" w:hAnsiTheme="minorHAnsi" w:cstheme="minorHAnsi"/>
          <w:sz w:val="24"/>
          <w:szCs w:val="24"/>
        </w:rPr>
        <w:t>A video tutorial on how to do something.</w:t>
      </w:r>
    </w:p>
    <w:p w14:paraId="19D6B97F" w14:textId="77777777" w:rsidR="005E3944" w:rsidRPr="0081338E" w:rsidRDefault="00000000" w:rsidP="0081338E">
      <w:pPr>
        <w:numPr>
          <w:ilvl w:val="1"/>
          <w:numId w:val="9"/>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Examples include how to cook something, make something, play a sport, understand Australian slang, conduct a science experiment, how to stay healthy, or a makeup tutorial). </w:t>
      </w:r>
    </w:p>
    <w:p w14:paraId="5D96FB67" w14:textId="77777777" w:rsidR="005E3944" w:rsidRPr="0081338E" w:rsidRDefault="00000000" w:rsidP="0081338E">
      <w:pPr>
        <w:numPr>
          <w:ilvl w:val="1"/>
          <w:numId w:val="9"/>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This may be conducted by an individual or a small group. </w:t>
      </w:r>
    </w:p>
    <w:p w14:paraId="04377617" w14:textId="77777777" w:rsidR="005E3944" w:rsidRPr="0081338E" w:rsidRDefault="00000000" w:rsidP="0081338E">
      <w:pPr>
        <w:numPr>
          <w:ilvl w:val="1"/>
          <w:numId w:val="9"/>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The emphasis is on the ability to communicate rather than accuracy. The number of shots should be kept to a minimum.</w:t>
      </w:r>
    </w:p>
    <w:p w14:paraId="5EB9F166" w14:textId="77777777" w:rsidR="005E3944" w:rsidRPr="0081338E" w:rsidRDefault="00000000" w:rsidP="0081338E">
      <w:pPr>
        <w:numPr>
          <w:ilvl w:val="1"/>
          <w:numId w:val="9"/>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 Maximum length: 5 minutes</w:t>
      </w:r>
    </w:p>
    <w:p w14:paraId="1E6EB3DE" w14:textId="77777777" w:rsidR="005E3944" w:rsidRPr="0081338E" w:rsidRDefault="005E3944" w:rsidP="0081338E">
      <w:pPr>
        <w:pBdr>
          <w:top w:val="nil"/>
          <w:left w:val="nil"/>
          <w:bottom w:val="nil"/>
          <w:right w:val="nil"/>
          <w:between w:val="nil"/>
        </w:pBdr>
        <w:spacing w:after="0"/>
        <w:rPr>
          <w:rFonts w:asciiTheme="minorHAnsi" w:hAnsiTheme="minorHAnsi" w:cstheme="minorHAnsi"/>
          <w:sz w:val="24"/>
          <w:szCs w:val="24"/>
          <w:highlight w:val="yellow"/>
        </w:rPr>
      </w:pPr>
    </w:p>
    <w:p w14:paraId="17F70F03" w14:textId="77777777" w:rsidR="005E3944" w:rsidRPr="0081338E" w:rsidRDefault="00000000" w:rsidP="0081338E">
      <w:pPr>
        <w:pStyle w:val="Heading4"/>
        <w:numPr>
          <w:ilvl w:val="0"/>
          <w:numId w:val="9"/>
        </w:numPr>
        <w:spacing w:after="0"/>
        <w:rPr>
          <w:rFonts w:asciiTheme="minorHAnsi" w:hAnsiTheme="minorHAnsi" w:cstheme="minorHAnsi"/>
        </w:rPr>
      </w:pPr>
      <w:bookmarkStart w:id="7" w:name="_heading=h.28pol5pe3fin" w:colFirst="0" w:colLast="0"/>
      <w:bookmarkEnd w:id="7"/>
      <w:r w:rsidRPr="0081338E">
        <w:rPr>
          <w:rFonts w:asciiTheme="minorHAnsi" w:hAnsiTheme="minorHAnsi" w:cstheme="minorHAnsi"/>
        </w:rPr>
        <w:t>Wild card - one shot</w:t>
      </w:r>
    </w:p>
    <w:p w14:paraId="7C07A4E0" w14:textId="542DBAC3" w:rsidR="005E3944" w:rsidRPr="0081338E" w:rsidRDefault="00000000" w:rsidP="0081338E">
      <w:pPr>
        <w:pBdr>
          <w:top w:val="nil"/>
          <w:left w:val="nil"/>
          <w:bottom w:val="nil"/>
          <w:right w:val="nil"/>
          <w:between w:val="nil"/>
        </w:pBdr>
        <w:spacing w:after="0"/>
        <w:ind w:left="720"/>
        <w:rPr>
          <w:rFonts w:asciiTheme="minorHAnsi" w:hAnsiTheme="minorHAnsi" w:cstheme="minorHAnsi"/>
          <w:i/>
          <w:sz w:val="24"/>
          <w:szCs w:val="24"/>
        </w:rPr>
      </w:pPr>
      <w:r w:rsidRPr="0081338E">
        <w:rPr>
          <w:rFonts w:asciiTheme="minorHAnsi" w:hAnsiTheme="minorHAnsi" w:cstheme="minorHAnsi"/>
          <w:sz w:val="24"/>
          <w:szCs w:val="24"/>
        </w:rPr>
        <w:t xml:space="preserve">A </w:t>
      </w:r>
      <w:r w:rsidR="00380F14" w:rsidRPr="0081338E">
        <w:rPr>
          <w:rFonts w:asciiTheme="minorHAnsi" w:hAnsiTheme="minorHAnsi" w:cstheme="minorHAnsi"/>
          <w:sz w:val="24"/>
          <w:szCs w:val="24"/>
        </w:rPr>
        <w:t>maximum five</w:t>
      </w:r>
      <w:r w:rsidRPr="0081338E">
        <w:rPr>
          <w:rFonts w:asciiTheme="minorHAnsi" w:hAnsiTheme="minorHAnsi" w:cstheme="minorHAnsi"/>
          <w:sz w:val="24"/>
          <w:szCs w:val="24"/>
        </w:rPr>
        <w:t xml:space="preserve"> minute video filmed in one shot (i.e. no editing of shots together) on any topic </w:t>
      </w:r>
      <w:proofErr w:type="gramStart"/>
      <w:r w:rsidRPr="0081338E">
        <w:rPr>
          <w:rFonts w:asciiTheme="minorHAnsi" w:hAnsiTheme="minorHAnsi" w:cstheme="minorHAnsi"/>
          <w:sz w:val="24"/>
          <w:szCs w:val="24"/>
        </w:rPr>
        <w:t xml:space="preserve">-  </w:t>
      </w:r>
      <w:r w:rsidRPr="0081338E">
        <w:rPr>
          <w:rFonts w:asciiTheme="minorHAnsi" w:hAnsiTheme="minorHAnsi" w:cstheme="minorHAnsi"/>
          <w:i/>
          <w:sz w:val="24"/>
          <w:szCs w:val="24"/>
        </w:rPr>
        <w:t>apa</w:t>
      </w:r>
      <w:proofErr w:type="gramEnd"/>
      <w:r w:rsidRPr="0081338E">
        <w:rPr>
          <w:rFonts w:asciiTheme="minorHAnsi" w:hAnsiTheme="minorHAnsi" w:cstheme="minorHAnsi"/>
          <w:i/>
          <w:sz w:val="24"/>
          <w:szCs w:val="24"/>
        </w:rPr>
        <w:t xml:space="preserve"> saja. </w:t>
      </w:r>
    </w:p>
    <w:p w14:paraId="4C4D2DD2" w14:textId="77777777" w:rsidR="005E3944" w:rsidRPr="0081338E" w:rsidRDefault="00000000" w:rsidP="0081338E">
      <w:pPr>
        <w:numPr>
          <w:ilvl w:val="1"/>
          <w:numId w:val="9"/>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This could be any appropriate form of video, but must use spoken Indonesian (singing/rapping is considered spoken language)</w:t>
      </w:r>
    </w:p>
    <w:p w14:paraId="47E3A249" w14:textId="77777777" w:rsidR="005E3944" w:rsidRPr="0081338E" w:rsidRDefault="00000000" w:rsidP="0081338E">
      <w:pPr>
        <w:numPr>
          <w:ilvl w:val="1"/>
          <w:numId w:val="9"/>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As for the other categories, the judging criteria prioritises the ability to sustain natural and/or spontaneous use of language.</w:t>
      </w:r>
    </w:p>
    <w:p w14:paraId="02D5B1ED" w14:textId="77777777" w:rsidR="005E3944" w:rsidRPr="0081338E" w:rsidRDefault="00000000" w:rsidP="0081338E">
      <w:pPr>
        <w:numPr>
          <w:ilvl w:val="1"/>
          <w:numId w:val="9"/>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Maximum length: 5 minutes.</w:t>
      </w:r>
    </w:p>
    <w:p w14:paraId="5B1777AF" w14:textId="77777777" w:rsidR="005E3944" w:rsidRPr="0081338E" w:rsidRDefault="00000000" w:rsidP="0081338E">
      <w:pPr>
        <w:pStyle w:val="Heading3"/>
        <w:spacing w:after="0"/>
        <w:rPr>
          <w:rFonts w:asciiTheme="minorHAnsi" w:hAnsiTheme="minorHAnsi" w:cstheme="minorHAnsi"/>
          <w:sz w:val="24"/>
          <w:szCs w:val="24"/>
        </w:rPr>
      </w:pPr>
      <w:bookmarkStart w:id="8" w:name="_heading=h.7i8isfxzasc4" w:colFirst="0" w:colLast="0"/>
      <w:bookmarkEnd w:id="8"/>
      <w:r w:rsidRPr="0081338E">
        <w:rPr>
          <w:rFonts w:asciiTheme="minorHAnsi" w:hAnsiTheme="minorHAnsi" w:cstheme="minorHAnsi"/>
          <w:sz w:val="24"/>
          <w:szCs w:val="24"/>
        </w:rPr>
        <w:t>Length of performance</w:t>
      </w:r>
    </w:p>
    <w:p w14:paraId="2E576352" w14:textId="77777777" w:rsidR="005E3944" w:rsidRPr="0081338E" w:rsidRDefault="00000000" w:rsidP="0081338E">
      <w:p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sz w:val="24"/>
          <w:szCs w:val="24"/>
        </w:rPr>
        <w:t>Time limits on video uploads are as follows (including intros/credits)</w:t>
      </w:r>
      <w:r w:rsidRPr="0081338E">
        <w:rPr>
          <w:rFonts w:asciiTheme="minorHAnsi" w:hAnsiTheme="minorHAnsi" w:cstheme="minorHAnsi"/>
          <w:color w:val="000000"/>
          <w:sz w:val="24"/>
          <w:szCs w:val="24"/>
        </w:rPr>
        <w:t>:</w:t>
      </w:r>
    </w:p>
    <w:p w14:paraId="698A1D19"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i/>
          <w:sz w:val="24"/>
          <w:szCs w:val="24"/>
        </w:rPr>
        <w:t>Percakapan / Wawancara:</w:t>
      </w:r>
      <w:r w:rsidRPr="0081338E">
        <w:rPr>
          <w:rFonts w:asciiTheme="minorHAnsi" w:hAnsiTheme="minorHAnsi" w:cstheme="minorHAnsi"/>
          <w:sz w:val="24"/>
          <w:szCs w:val="24"/>
        </w:rPr>
        <w:t xml:space="preserve"> </w:t>
      </w:r>
      <w:r w:rsidRPr="0081338E">
        <w:rPr>
          <w:rFonts w:asciiTheme="minorHAnsi" w:hAnsiTheme="minorHAnsi" w:cstheme="minorHAnsi"/>
          <w:color w:val="000000"/>
          <w:sz w:val="24"/>
          <w:szCs w:val="24"/>
        </w:rPr>
        <w:t xml:space="preserve">Maximum </w:t>
      </w:r>
      <w:r w:rsidRPr="0081338E">
        <w:rPr>
          <w:rFonts w:asciiTheme="minorHAnsi" w:hAnsiTheme="minorHAnsi" w:cstheme="minorHAnsi"/>
          <w:sz w:val="24"/>
          <w:szCs w:val="24"/>
        </w:rPr>
        <w:t>video</w:t>
      </w:r>
      <w:r w:rsidRPr="0081338E">
        <w:rPr>
          <w:rFonts w:asciiTheme="minorHAnsi" w:hAnsiTheme="minorHAnsi" w:cstheme="minorHAnsi"/>
          <w:color w:val="000000"/>
          <w:sz w:val="24"/>
          <w:szCs w:val="24"/>
        </w:rPr>
        <w:t xml:space="preserve"> length </w:t>
      </w:r>
      <w:r w:rsidRPr="0081338E">
        <w:rPr>
          <w:rFonts w:asciiTheme="minorHAnsi" w:hAnsiTheme="minorHAnsi" w:cstheme="minorHAnsi"/>
          <w:sz w:val="24"/>
          <w:szCs w:val="24"/>
        </w:rPr>
        <w:t>5</w:t>
      </w:r>
      <w:r w:rsidRPr="0081338E">
        <w:rPr>
          <w:rFonts w:asciiTheme="minorHAnsi" w:hAnsiTheme="minorHAnsi" w:cstheme="minorHAnsi"/>
          <w:color w:val="000000"/>
          <w:sz w:val="24"/>
          <w:szCs w:val="24"/>
        </w:rPr>
        <w:t xml:space="preserve"> minutes</w:t>
      </w:r>
    </w:p>
    <w:p w14:paraId="728B3FE4"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i/>
          <w:color w:val="000000"/>
          <w:sz w:val="24"/>
          <w:szCs w:val="24"/>
        </w:rPr>
        <w:t>B</w:t>
      </w:r>
      <w:r w:rsidRPr="0081338E">
        <w:rPr>
          <w:rFonts w:asciiTheme="minorHAnsi" w:hAnsiTheme="minorHAnsi" w:cstheme="minorHAnsi"/>
          <w:i/>
          <w:sz w:val="24"/>
          <w:szCs w:val="24"/>
        </w:rPr>
        <w:t xml:space="preserve">agaimana caranya: </w:t>
      </w:r>
      <w:r w:rsidRPr="0081338E">
        <w:rPr>
          <w:rFonts w:asciiTheme="minorHAnsi" w:hAnsiTheme="minorHAnsi" w:cstheme="minorHAnsi"/>
          <w:color w:val="000000"/>
          <w:sz w:val="24"/>
          <w:szCs w:val="24"/>
        </w:rPr>
        <w:t xml:space="preserve"> </w:t>
      </w:r>
      <w:r w:rsidRPr="0081338E">
        <w:rPr>
          <w:rFonts w:asciiTheme="minorHAnsi" w:hAnsiTheme="minorHAnsi" w:cstheme="minorHAnsi"/>
          <w:sz w:val="24"/>
          <w:szCs w:val="24"/>
        </w:rPr>
        <w:t xml:space="preserve">Maximum video length 5 </w:t>
      </w:r>
      <w:r w:rsidRPr="0081338E">
        <w:rPr>
          <w:rFonts w:asciiTheme="minorHAnsi" w:hAnsiTheme="minorHAnsi" w:cstheme="minorHAnsi"/>
          <w:color w:val="000000"/>
          <w:sz w:val="24"/>
          <w:szCs w:val="24"/>
        </w:rPr>
        <w:t>minutes</w:t>
      </w:r>
    </w:p>
    <w:p w14:paraId="631EF8AD" w14:textId="77777777" w:rsidR="005E3944" w:rsidRPr="0081338E" w:rsidRDefault="00000000" w:rsidP="0081338E">
      <w:pPr>
        <w:numPr>
          <w:ilvl w:val="1"/>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i/>
          <w:sz w:val="24"/>
          <w:szCs w:val="24"/>
        </w:rPr>
        <w:t>Wild card - One shot</w:t>
      </w:r>
      <w:r w:rsidRPr="0081338E">
        <w:rPr>
          <w:rFonts w:asciiTheme="minorHAnsi" w:hAnsiTheme="minorHAnsi" w:cstheme="minorHAnsi"/>
          <w:color w:val="000000"/>
          <w:sz w:val="24"/>
          <w:szCs w:val="24"/>
        </w:rPr>
        <w:t xml:space="preserve">: </w:t>
      </w:r>
      <w:r w:rsidRPr="0081338E">
        <w:rPr>
          <w:rFonts w:asciiTheme="minorHAnsi" w:hAnsiTheme="minorHAnsi" w:cstheme="minorHAnsi"/>
          <w:sz w:val="24"/>
          <w:szCs w:val="24"/>
        </w:rPr>
        <w:t xml:space="preserve">Maximum video </w:t>
      </w:r>
      <w:r w:rsidRPr="0081338E">
        <w:rPr>
          <w:rFonts w:asciiTheme="minorHAnsi" w:hAnsiTheme="minorHAnsi" w:cstheme="minorHAnsi"/>
          <w:color w:val="000000"/>
          <w:sz w:val="24"/>
          <w:szCs w:val="24"/>
        </w:rPr>
        <w:t xml:space="preserve">length </w:t>
      </w:r>
      <w:r w:rsidRPr="0081338E">
        <w:rPr>
          <w:rFonts w:asciiTheme="minorHAnsi" w:hAnsiTheme="minorHAnsi" w:cstheme="minorHAnsi"/>
          <w:sz w:val="24"/>
          <w:szCs w:val="24"/>
        </w:rPr>
        <w:t>5</w:t>
      </w:r>
      <w:r w:rsidRPr="0081338E">
        <w:rPr>
          <w:rFonts w:asciiTheme="minorHAnsi" w:hAnsiTheme="minorHAnsi" w:cstheme="minorHAnsi"/>
          <w:color w:val="000000"/>
          <w:sz w:val="24"/>
          <w:szCs w:val="24"/>
        </w:rPr>
        <w:t xml:space="preserve"> minutes.</w:t>
      </w:r>
    </w:p>
    <w:p w14:paraId="3636DF96" w14:textId="77777777" w:rsidR="005E3944" w:rsidRPr="0081338E" w:rsidRDefault="00000000" w:rsidP="0081338E">
      <w:p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These are maximum </w:t>
      </w:r>
      <w:proofErr w:type="gramStart"/>
      <w:r w:rsidRPr="0081338E">
        <w:rPr>
          <w:rFonts w:asciiTheme="minorHAnsi" w:hAnsiTheme="minorHAnsi" w:cstheme="minorHAnsi"/>
          <w:sz w:val="24"/>
          <w:szCs w:val="24"/>
        </w:rPr>
        <w:t>lengths,</w:t>
      </w:r>
      <w:proofErr w:type="gramEnd"/>
      <w:r w:rsidRPr="0081338E">
        <w:rPr>
          <w:rFonts w:asciiTheme="minorHAnsi" w:hAnsiTheme="minorHAnsi" w:cstheme="minorHAnsi"/>
          <w:sz w:val="24"/>
          <w:szCs w:val="24"/>
        </w:rPr>
        <w:t xml:space="preserve"> videos may be shorter - especially for younger students in the first two categories.</w:t>
      </w:r>
    </w:p>
    <w:p w14:paraId="722C560E" w14:textId="77777777" w:rsidR="005E3944" w:rsidRPr="0081338E" w:rsidRDefault="00000000" w:rsidP="0081338E">
      <w:pPr>
        <w:pStyle w:val="Heading3"/>
        <w:spacing w:after="240"/>
        <w:rPr>
          <w:rFonts w:asciiTheme="minorHAnsi" w:hAnsiTheme="minorHAnsi" w:cstheme="minorHAnsi"/>
          <w:sz w:val="24"/>
          <w:szCs w:val="24"/>
        </w:rPr>
      </w:pPr>
      <w:bookmarkStart w:id="9" w:name="_heading=h.zzhlkz5g0i2" w:colFirst="0" w:colLast="0"/>
      <w:bookmarkEnd w:id="9"/>
      <w:r w:rsidRPr="0081338E">
        <w:rPr>
          <w:rFonts w:asciiTheme="minorHAnsi" w:hAnsiTheme="minorHAnsi" w:cstheme="minorHAnsi"/>
          <w:sz w:val="24"/>
          <w:szCs w:val="24"/>
        </w:rPr>
        <w:t>Submission</w:t>
      </w:r>
    </w:p>
    <w:p w14:paraId="29EE4BC0" w14:textId="77777777" w:rsidR="005E3944" w:rsidRPr="0081338E" w:rsidRDefault="00000000" w:rsidP="0081338E">
      <w:pPr>
        <w:numPr>
          <w:ilvl w:val="0"/>
          <w:numId w:val="10"/>
        </w:numPr>
        <w:spacing w:after="0"/>
        <w:rPr>
          <w:rFonts w:asciiTheme="minorHAnsi" w:hAnsiTheme="minorHAnsi" w:cstheme="minorHAnsi"/>
          <w:sz w:val="24"/>
          <w:szCs w:val="24"/>
        </w:rPr>
      </w:pPr>
      <w:r w:rsidRPr="0081338E">
        <w:rPr>
          <w:rFonts w:asciiTheme="minorHAnsi" w:hAnsiTheme="minorHAnsi" w:cstheme="minorHAnsi"/>
          <w:sz w:val="24"/>
          <w:szCs w:val="24"/>
        </w:rPr>
        <w:t xml:space="preserve">Each school may submit </w:t>
      </w:r>
      <w:r w:rsidRPr="0081338E">
        <w:rPr>
          <w:rFonts w:asciiTheme="minorHAnsi" w:hAnsiTheme="minorHAnsi" w:cstheme="minorHAnsi"/>
          <w:b/>
          <w:sz w:val="24"/>
          <w:szCs w:val="24"/>
        </w:rPr>
        <w:t>up to two videos</w:t>
      </w:r>
      <w:r w:rsidRPr="0081338E">
        <w:rPr>
          <w:rFonts w:asciiTheme="minorHAnsi" w:hAnsiTheme="minorHAnsi" w:cstheme="minorHAnsi"/>
          <w:sz w:val="24"/>
          <w:szCs w:val="24"/>
        </w:rPr>
        <w:t xml:space="preserve"> for </w:t>
      </w:r>
      <w:r w:rsidRPr="0081338E">
        <w:rPr>
          <w:rFonts w:asciiTheme="minorHAnsi" w:hAnsiTheme="minorHAnsi" w:cstheme="minorHAnsi"/>
          <w:b/>
          <w:sz w:val="24"/>
          <w:szCs w:val="24"/>
        </w:rPr>
        <w:t>each category</w:t>
      </w:r>
      <w:r w:rsidRPr="0081338E">
        <w:rPr>
          <w:rFonts w:asciiTheme="minorHAnsi" w:hAnsiTheme="minorHAnsi" w:cstheme="minorHAnsi"/>
          <w:sz w:val="24"/>
          <w:szCs w:val="24"/>
        </w:rPr>
        <w:t xml:space="preserve"> for </w:t>
      </w:r>
      <w:r w:rsidRPr="0081338E">
        <w:rPr>
          <w:rFonts w:asciiTheme="minorHAnsi" w:hAnsiTheme="minorHAnsi" w:cstheme="minorHAnsi"/>
          <w:b/>
          <w:sz w:val="24"/>
          <w:szCs w:val="24"/>
        </w:rPr>
        <w:t>each age group</w:t>
      </w:r>
      <w:r w:rsidRPr="0081338E">
        <w:rPr>
          <w:rFonts w:asciiTheme="minorHAnsi" w:hAnsiTheme="minorHAnsi" w:cstheme="minorHAnsi"/>
          <w:sz w:val="24"/>
          <w:szCs w:val="24"/>
        </w:rPr>
        <w:t>. Schools are encouraged to have their own vetting process prior to submission and are responsible for ensuring the rules of the competition are adhered to.</w:t>
      </w:r>
    </w:p>
    <w:p w14:paraId="35DCD78C" w14:textId="6B49DB98" w:rsidR="005E3944" w:rsidRPr="0081338E" w:rsidRDefault="00000000" w:rsidP="0081338E">
      <w:pPr>
        <w:numPr>
          <w:ilvl w:val="0"/>
          <w:numId w:val="10"/>
        </w:numPr>
        <w:spacing w:after="0"/>
        <w:rPr>
          <w:rFonts w:asciiTheme="minorHAnsi" w:hAnsiTheme="minorHAnsi" w:cstheme="minorHAnsi"/>
          <w:sz w:val="24"/>
          <w:szCs w:val="24"/>
        </w:rPr>
      </w:pPr>
      <w:r w:rsidRPr="0081338E">
        <w:rPr>
          <w:rFonts w:asciiTheme="minorHAnsi" w:hAnsiTheme="minorHAnsi" w:cstheme="minorHAnsi"/>
          <w:sz w:val="24"/>
          <w:szCs w:val="24"/>
        </w:rPr>
        <w:t xml:space="preserve">Great News. The linked document contains </w:t>
      </w:r>
      <w:proofErr w:type="gramStart"/>
      <w:r w:rsidRPr="0081338E">
        <w:rPr>
          <w:rFonts w:asciiTheme="minorHAnsi" w:hAnsiTheme="minorHAnsi" w:cstheme="minorHAnsi"/>
          <w:sz w:val="24"/>
          <w:szCs w:val="24"/>
        </w:rPr>
        <w:t>all of</w:t>
      </w:r>
      <w:proofErr w:type="gramEnd"/>
      <w:r w:rsidRPr="0081338E">
        <w:rPr>
          <w:rFonts w:asciiTheme="minorHAnsi" w:hAnsiTheme="minorHAnsi" w:cstheme="minorHAnsi"/>
          <w:sz w:val="24"/>
          <w:szCs w:val="24"/>
        </w:rPr>
        <w:t xml:space="preserve"> the tips you need to produce and submit videos</w:t>
      </w:r>
      <w:r w:rsidR="0081338E">
        <w:rPr>
          <w:rFonts w:asciiTheme="minorHAnsi" w:hAnsiTheme="minorHAnsi" w:cstheme="minorHAnsi"/>
          <w:sz w:val="24"/>
          <w:szCs w:val="24"/>
        </w:rPr>
        <w:t xml:space="preserve">. </w:t>
      </w:r>
      <w:r w:rsidRPr="0081338E">
        <w:rPr>
          <w:rFonts w:asciiTheme="minorHAnsi" w:hAnsiTheme="minorHAnsi" w:cstheme="minorHAnsi"/>
          <w:sz w:val="24"/>
          <w:szCs w:val="24"/>
        </w:rPr>
        <w:t xml:space="preserve">See tips </w:t>
      </w:r>
      <w:hyperlink r:id="rId10">
        <w:r w:rsidRPr="0081338E">
          <w:rPr>
            <w:rFonts w:asciiTheme="minorHAnsi" w:hAnsiTheme="minorHAnsi" w:cstheme="minorHAnsi"/>
            <w:color w:val="1155CC"/>
            <w:sz w:val="24"/>
            <w:szCs w:val="24"/>
            <w:u w:val="single"/>
          </w:rPr>
          <w:t>he</w:t>
        </w:r>
        <w:r w:rsidRPr="0081338E">
          <w:rPr>
            <w:rFonts w:asciiTheme="minorHAnsi" w:hAnsiTheme="minorHAnsi" w:cstheme="minorHAnsi"/>
            <w:color w:val="1155CC"/>
            <w:sz w:val="24"/>
            <w:szCs w:val="24"/>
            <w:u w:val="single"/>
          </w:rPr>
          <w:t>r</w:t>
        </w:r>
        <w:r w:rsidRPr="0081338E">
          <w:rPr>
            <w:rFonts w:asciiTheme="minorHAnsi" w:hAnsiTheme="minorHAnsi" w:cstheme="minorHAnsi"/>
            <w:color w:val="1155CC"/>
            <w:sz w:val="24"/>
            <w:szCs w:val="24"/>
            <w:u w:val="single"/>
          </w:rPr>
          <w:t>e</w:t>
        </w:r>
      </w:hyperlink>
      <w:r w:rsidRPr="0081338E">
        <w:rPr>
          <w:rFonts w:asciiTheme="minorHAnsi" w:hAnsiTheme="minorHAnsi" w:cstheme="minorHAnsi"/>
          <w:sz w:val="24"/>
          <w:szCs w:val="24"/>
        </w:rPr>
        <w:t>.</w:t>
      </w:r>
    </w:p>
    <w:p w14:paraId="45BEF8F8" w14:textId="0B7A45A4" w:rsidR="0081338E" w:rsidRPr="0081338E" w:rsidRDefault="00000000" w:rsidP="0081338E">
      <w:pPr>
        <w:numPr>
          <w:ilvl w:val="0"/>
          <w:numId w:val="10"/>
        </w:numPr>
        <w:spacing w:after="0"/>
        <w:ind w:left="714" w:hanging="357"/>
        <w:rPr>
          <w:rFonts w:asciiTheme="minorHAnsi" w:hAnsiTheme="minorHAnsi" w:cstheme="minorHAnsi"/>
          <w:sz w:val="24"/>
          <w:szCs w:val="24"/>
        </w:rPr>
      </w:pPr>
      <w:r w:rsidRPr="0081338E">
        <w:rPr>
          <w:rFonts w:asciiTheme="minorHAnsi" w:hAnsiTheme="minorHAnsi" w:cstheme="minorHAnsi"/>
          <w:sz w:val="24"/>
          <w:szCs w:val="24"/>
        </w:rPr>
        <w:t xml:space="preserve">Upload your videos to the competition Flipgrid </w:t>
      </w:r>
      <w:hyperlink r:id="rId11">
        <w:r w:rsidRPr="0081338E">
          <w:rPr>
            <w:rFonts w:asciiTheme="minorHAnsi" w:hAnsiTheme="minorHAnsi" w:cstheme="minorHAnsi"/>
            <w:color w:val="1155CC"/>
            <w:sz w:val="24"/>
            <w:szCs w:val="24"/>
            <w:highlight w:val="yellow"/>
            <w:u w:val="single"/>
          </w:rPr>
          <w:t>here</w:t>
        </w:r>
      </w:hyperlink>
      <w:r w:rsidRPr="0081338E">
        <w:rPr>
          <w:rFonts w:asciiTheme="minorHAnsi" w:hAnsiTheme="minorHAnsi" w:cstheme="minorHAnsi"/>
          <w:sz w:val="24"/>
          <w:szCs w:val="24"/>
        </w:rPr>
        <w:t>.</w:t>
      </w:r>
      <w:r w:rsidRPr="0081338E">
        <w:rPr>
          <w:rFonts w:asciiTheme="minorHAnsi" w:hAnsiTheme="minorHAnsi" w:cstheme="minorHAnsi"/>
          <w:i/>
          <w:sz w:val="24"/>
          <w:szCs w:val="24"/>
        </w:rPr>
        <w:t xml:space="preserve">  </w:t>
      </w:r>
      <w:r w:rsidRPr="0081338E">
        <w:rPr>
          <w:rFonts w:asciiTheme="minorHAnsi" w:hAnsiTheme="minorHAnsi" w:cstheme="minorHAnsi"/>
          <w:sz w:val="24"/>
          <w:szCs w:val="24"/>
        </w:rPr>
        <w:t xml:space="preserve"> Ensure that your video is uploaded to the correct grid. </w:t>
      </w:r>
    </w:p>
    <w:p w14:paraId="3862EAB6" w14:textId="2CEA2EAC" w:rsidR="005E3944" w:rsidRPr="0081338E" w:rsidRDefault="0081338E" w:rsidP="0081338E">
      <w:pPr>
        <w:numPr>
          <w:ilvl w:val="0"/>
          <w:numId w:val="10"/>
        </w:numPr>
        <w:spacing w:after="0"/>
        <w:ind w:left="714" w:hanging="357"/>
        <w:rPr>
          <w:rFonts w:asciiTheme="minorHAnsi" w:hAnsiTheme="minorHAnsi" w:cstheme="minorHAnsi"/>
          <w:sz w:val="24"/>
          <w:szCs w:val="24"/>
        </w:rPr>
      </w:pPr>
      <w:r w:rsidRPr="0081338E">
        <w:rPr>
          <w:rFonts w:asciiTheme="minorHAnsi" w:hAnsiTheme="minorHAnsi" w:cstheme="minorHAnsi"/>
          <w:color w:val="000000"/>
          <w:sz w:val="24"/>
          <w:szCs w:val="24"/>
        </w:rPr>
        <w:t>Fill out a submission form for each entry </w:t>
      </w:r>
      <w:hyperlink r:id="rId12" w:history="1">
        <w:r w:rsidRPr="0081338E">
          <w:rPr>
            <w:rStyle w:val="Hyperlink"/>
            <w:rFonts w:asciiTheme="minorHAnsi" w:hAnsiTheme="minorHAnsi" w:cstheme="minorHAnsi"/>
            <w:sz w:val="24"/>
            <w:szCs w:val="24"/>
          </w:rPr>
          <w:t>here</w:t>
        </w:r>
      </w:hyperlink>
      <w:r w:rsidRPr="0081338E">
        <w:rPr>
          <w:rFonts w:asciiTheme="minorHAnsi" w:hAnsiTheme="minorHAnsi" w:cstheme="minorHAnsi"/>
          <w:sz w:val="24"/>
          <w:szCs w:val="24"/>
        </w:rPr>
        <w:t xml:space="preserve"> </w:t>
      </w:r>
    </w:p>
    <w:p w14:paraId="4E889429" w14:textId="052D0628" w:rsidR="005E3944" w:rsidRPr="0081338E" w:rsidRDefault="00000000" w:rsidP="0081338E">
      <w:pPr>
        <w:numPr>
          <w:ilvl w:val="0"/>
          <w:numId w:val="10"/>
        </w:numPr>
        <w:spacing w:after="0"/>
        <w:ind w:left="714" w:hanging="357"/>
        <w:rPr>
          <w:rFonts w:asciiTheme="minorHAnsi" w:hAnsiTheme="minorHAnsi" w:cstheme="minorHAnsi"/>
          <w:sz w:val="24"/>
          <w:szCs w:val="24"/>
        </w:rPr>
      </w:pPr>
      <w:r w:rsidRPr="0081338E">
        <w:rPr>
          <w:rFonts w:asciiTheme="minorHAnsi" w:hAnsiTheme="minorHAnsi" w:cstheme="minorHAnsi"/>
          <w:sz w:val="24"/>
          <w:szCs w:val="24"/>
        </w:rPr>
        <w:t>All videos and submission forms must be received by close of business Monday, 2</w:t>
      </w:r>
      <w:r w:rsidR="00380F14" w:rsidRPr="0081338E">
        <w:rPr>
          <w:rFonts w:asciiTheme="minorHAnsi" w:hAnsiTheme="minorHAnsi" w:cstheme="minorHAnsi"/>
          <w:sz w:val="24"/>
          <w:szCs w:val="24"/>
        </w:rPr>
        <w:t>5</w:t>
      </w:r>
      <w:r w:rsidRPr="0081338E">
        <w:rPr>
          <w:rFonts w:asciiTheme="minorHAnsi" w:hAnsiTheme="minorHAnsi" w:cstheme="minorHAnsi"/>
          <w:sz w:val="24"/>
          <w:szCs w:val="24"/>
        </w:rPr>
        <w:t xml:space="preserve"> </w:t>
      </w:r>
      <w:proofErr w:type="gramStart"/>
      <w:r w:rsidRPr="0081338E">
        <w:rPr>
          <w:rFonts w:asciiTheme="minorHAnsi" w:hAnsiTheme="minorHAnsi" w:cstheme="minorHAnsi"/>
          <w:sz w:val="24"/>
          <w:szCs w:val="24"/>
        </w:rPr>
        <w:t>September,</w:t>
      </w:r>
      <w:proofErr w:type="gramEnd"/>
      <w:r w:rsidRPr="0081338E">
        <w:rPr>
          <w:rFonts w:asciiTheme="minorHAnsi" w:hAnsiTheme="minorHAnsi" w:cstheme="minorHAnsi"/>
          <w:sz w:val="24"/>
          <w:szCs w:val="24"/>
        </w:rPr>
        <w:t xml:space="preserve"> 202</w:t>
      </w:r>
      <w:r w:rsidR="00380F14" w:rsidRPr="0081338E">
        <w:rPr>
          <w:rFonts w:asciiTheme="minorHAnsi" w:hAnsiTheme="minorHAnsi" w:cstheme="minorHAnsi"/>
          <w:sz w:val="24"/>
          <w:szCs w:val="24"/>
        </w:rPr>
        <w:t>3</w:t>
      </w:r>
      <w:r w:rsidRPr="0081338E">
        <w:rPr>
          <w:rFonts w:asciiTheme="minorHAnsi" w:hAnsiTheme="minorHAnsi" w:cstheme="minorHAnsi"/>
          <w:sz w:val="24"/>
          <w:szCs w:val="24"/>
        </w:rPr>
        <w:t>, which is the first Monday of the School holidays in Western Australia</w:t>
      </w:r>
      <w:r w:rsidR="0081338E">
        <w:rPr>
          <w:rFonts w:asciiTheme="minorHAnsi" w:hAnsiTheme="minorHAnsi" w:cstheme="minorHAnsi"/>
          <w:sz w:val="24"/>
          <w:szCs w:val="24"/>
        </w:rPr>
        <w:t>.</w:t>
      </w:r>
      <w:bookmarkStart w:id="10" w:name="_heading=h.pz06xkqi0k6u" w:colFirst="0" w:colLast="0"/>
      <w:bookmarkEnd w:id="10"/>
    </w:p>
    <w:p w14:paraId="68A8C37B" w14:textId="77777777" w:rsidR="005E3944" w:rsidRPr="0081338E" w:rsidRDefault="00000000" w:rsidP="0081338E">
      <w:pPr>
        <w:pStyle w:val="Heading3"/>
        <w:spacing w:after="120"/>
        <w:rPr>
          <w:rFonts w:asciiTheme="minorHAnsi" w:hAnsiTheme="minorHAnsi" w:cstheme="minorHAnsi"/>
          <w:sz w:val="24"/>
          <w:szCs w:val="24"/>
        </w:rPr>
      </w:pPr>
      <w:bookmarkStart w:id="11" w:name="_heading=h.nq671ly8udsg" w:colFirst="0" w:colLast="0"/>
      <w:bookmarkEnd w:id="11"/>
      <w:r w:rsidRPr="0081338E">
        <w:rPr>
          <w:rFonts w:asciiTheme="minorHAnsi" w:hAnsiTheme="minorHAnsi" w:cstheme="minorHAnsi"/>
          <w:sz w:val="24"/>
          <w:szCs w:val="24"/>
        </w:rPr>
        <w:lastRenderedPageBreak/>
        <w:t>Judging</w:t>
      </w:r>
    </w:p>
    <w:p w14:paraId="2D6036AD" w14:textId="77777777" w:rsidR="005E3944" w:rsidRPr="0081338E" w:rsidRDefault="00000000" w:rsidP="0081338E">
      <w:pPr>
        <w:spacing w:after="120"/>
        <w:rPr>
          <w:rFonts w:asciiTheme="minorHAnsi" w:hAnsiTheme="minorHAnsi" w:cstheme="minorHAnsi"/>
          <w:sz w:val="24"/>
          <w:szCs w:val="24"/>
        </w:rPr>
      </w:pPr>
      <w:r w:rsidRPr="0081338E">
        <w:rPr>
          <w:rFonts w:asciiTheme="minorHAnsi" w:hAnsiTheme="minorHAnsi" w:cstheme="minorHAnsi"/>
          <w:sz w:val="24"/>
          <w:szCs w:val="24"/>
        </w:rPr>
        <w:t xml:space="preserve">All videos will be judged by a judging panel according to the </w:t>
      </w:r>
      <w:proofErr w:type="gramStart"/>
      <w:r w:rsidRPr="0081338E">
        <w:rPr>
          <w:rFonts w:asciiTheme="minorHAnsi" w:hAnsiTheme="minorHAnsi" w:cstheme="minorHAnsi"/>
          <w:sz w:val="24"/>
          <w:szCs w:val="24"/>
        </w:rPr>
        <w:t>following  criteria</w:t>
      </w:r>
      <w:proofErr w:type="gramEnd"/>
      <w:r w:rsidRPr="0081338E">
        <w:rPr>
          <w:rFonts w:asciiTheme="minorHAnsi" w:hAnsiTheme="minorHAnsi" w:cstheme="minorHAnsi"/>
          <w:sz w:val="24"/>
          <w:szCs w:val="24"/>
        </w:rPr>
        <w:t>:</w:t>
      </w:r>
    </w:p>
    <w:p w14:paraId="5F1E6163" w14:textId="77777777" w:rsidR="005E3944" w:rsidRPr="0081338E" w:rsidRDefault="00000000" w:rsidP="0081338E">
      <w:pPr>
        <w:numPr>
          <w:ilvl w:val="0"/>
          <w:numId w:val="11"/>
        </w:numPr>
        <w:spacing w:after="0"/>
        <w:rPr>
          <w:rFonts w:asciiTheme="minorHAnsi" w:hAnsiTheme="minorHAnsi" w:cstheme="minorHAnsi"/>
          <w:color w:val="201F1E"/>
          <w:sz w:val="24"/>
          <w:szCs w:val="24"/>
        </w:rPr>
      </w:pPr>
      <w:r w:rsidRPr="0081338E">
        <w:rPr>
          <w:rFonts w:asciiTheme="minorHAnsi" w:hAnsiTheme="minorHAnsi" w:cstheme="minorHAnsi"/>
          <w:color w:val="201F1E"/>
          <w:sz w:val="24"/>
          <w:szCs w:val="24"/>
        </w:rPr>
        <w:t xml:space="preserve"> Language deployment is spoken </w:t>
      </w:r>
      <w:r w:rsidRPr="0081338E">
        <w:rPr>
          <w:rFonts w:asciiTheme="minorHAnsi" w:hAnsiTheme="minorHAnsi" w:cstheme="minorHAnsi"/>
          <w:b/>
          <w:color w:val="201F1E"/>
          <w:sz w:val="24"/>
          <w:szCs w:val="24"/>
        </w:rPr>
        <w:t xml:space="preserve">spontaneously and </w:t>
      </w:r>
      <w:proofErr w:type="gramStart"/>
      <w:r w:rsidRPr="0081338E">
        <w:rPr>
          <w:rFonts w:asciiTheme="minorHAnsi" w:hAnsiTheme="minorHAnsi" w:cstheme="minorHAnsi"/>
          <w:b/>
          <w:color w:val="201F1E"/>
          <w:sz w:val="24"/>
          <w:szCs w:val="24"/>
        </w:rPr>
        <w:t>naturally</w:t>
      </w:r>
      <w:proofErr w:type="gramEnd"/>
    </w:p>
    <w:p w14:paraId="2B8B0B4D" w14:textId="77777777" w:rsidR="005E3944" w:rsidRPr="0081338E" w:rsidRDefault="00000000" w:rsidP="0081338E">
      <w:pPr>
        <w:numPr>
          <w:ilvl w:val="0"/>
          <w:numId w:val="11"/>
        </w:numPr>
        <w:spacing w:after="0"/>
        <w:rPr>
          <w:rFonts w:asciiTheme="minorHAnsi" w:hAnsiTheme="minorHAnsi" w:cstheme="minorHAnsi"/>
          <w:color w:val="201F1E"/>
          <w:sz w:val="24"/>
          <w:szCs w:val="24"/>
        </w:rPr>
      </w:pPr>
      <w:r w:rsidRPr="0081338E">
        <w:rPr>
          <w:rFonts w:asciiTheme="minorHAnsi" w:hAnsiTheme="minorHAnsi" w:cstheme="minorHAnsi"/>
          <w:b/>
          <w:color w:val="201F1E"/>
          <w:sz w:val="24"/>
          <w:szCs w:val="24"/>
        </w:rPr>
        <w:t>Sustained interaction</w:t>
      </w:r>
      <w:r w:rsidRPr="0081338E">
        <w:rPr>
          <w:rFonts w:asciiTheme="minorHAnsi" w:hAnsiTheme="minorHAnsi" w:cstheme="minorHAnsi"/>
          <w:color w:val="201F1E"/>
          <w:sz w:val="24"/>
          <w:szCs w:val="24"/>
        </w:rPr>
        <w:t xml:space="preserve"> in the target language - a video in just one or two shots will achieve a higher score than a heavily edited video as the focus is on language rather than video production. </w:t>
      </w:r>
      <w:r w:rsidRPr="0081338E">
        <w:rPr>
          <w:rFonts w:asciiTheme="minorHAnsi" w:hAnsiTheme="minorHAnsi" w:cstheme="minorHAnsi"/>
          <w:i/>
          <w:color w:val="201F1E"/>
          <w:sz w:val="24"/>
          <w:szCs w:val="24"/>
        </w:rPr>
        <w:t>n.b. videos in the Wild Card category will only be eligible if they are shot in a single take.</w:t>
      </w:r>
    </w:p>
    <w:p w14:paraId="103D57E0" w14:textId="77777777" w:rsidR="005E3944" w:rsidRPr="0081338E" w:rsidRDefault="00000000" w:rsidP="0081338E">
      <w:pPr>
        <w:numPr>
          <w:ilvl w:val="0"/>
          <w:numId w:val="11"/>
        </w:numPr>
        <w:spacing w:after="0"/>
        <w:rPr>
          <w:rFonts w:asciiTheme="minorHAnsi" w:hAnsiTheme="minorHAnsi" w:cstheme="minorHAnsi"/>
          <w:color w:val="201F1E"/>
          <w:sz w:val="24"/>
          <w:szCs w:val="24"/>
        </w:rPr>
      </w:pPr>
      <w:r w:rsidRPr="0081338E">
        <w:rPr>
          <w:rFonts w:asciiTheme="minorHAnsi" w:hAnsiTheme="minorHAnsi" w:cstheme="minorHAnsi"/>
          <w:color w:val="201F1E"/>
          <w:sz w:val="24"/>
          <w:szCs w:val="24"/>
        </w:rPr>
        <w:t xml:space="preserve">Fluency ie. </w:t>
      </w:r>
      <w:r w:rsidRPr="0081338E">
        <w:rPr>
          <w:rFonts w:asciiTheme="minorHAnsi" w:hAnsiTheme="minorHAnsi" w:cstheme="minorHAnsi"/>
          <w:b/>
          <w:color w:val="201F1E"/>
          <w:sz w:val="24"/>
          <w:szCs w:val="24"/>
        </w:rPr>
        <w:t>the ability to maintain a flow</w:t>
      </w:r>
      <w:r w:rsidRPr="0081338E">
        <w:rPr>
          <w:rFonts w:asciiTheme="minorHAnsi" w:hAnsiTheme="minorHAnsi" w:cstheme="minorHAnsi"/>
          <w:color w:val="201F1E"/>
          <w:sz w:val="24"/>
          <w:szCs w:val="24"/>
        </w:rPr>
        <w:t xml:space="preserve">, even if it requires use of repair </w:t>
      </w:r>
      <w:proofErr w:type="gramStart"/>
      <w:r w:rsidRPr="0081338E">
        <w:rPr>
          <w:rFonts w:asciiTheme="minorHAnsi" w:hAnsiTheme="minorHAnsi" w:cstheme="minorHAnsi"/>
          <w:color w:val="201F1E"/>
          <w:sz w:val="24"/>
          <w:szCs w:val="24"/>
        </w:rPr>
        <w:t>strategies</w:t>
      </w:r>
      <w:proofErr w:type="gramEnd"/>
      <w:r w:rsidRPr="0081338E">
        <w:rPr>
          <w:rFonts w:asciiTheme="minorHAnsi" w:hAnsiTheme="minorHAnsi" w:cstheme="minorHAnsi"/>
          <w:color w:val="201F1E"/>
          <w:sz w:val="24"/>
          <w:szCs w:val="24"/>
        </w:rPr>
        <w:t xml:space="preserve"> </w:t>
      </w:r>
    </w:p>
    <w:p w14:paraId="1C60EA1E" w14:textId="77777777" w:rsidR="005E3944" w:rsidRPr="0081338E" w:rsidRDefault="00000000" w:rsidP="0081338E">
      <w:pPr>
        <w:numPr>
          <w:ilvl w:val="0"/>
          <w:numId w:val="11"/>
        </w:numPr>
        <w:spacing w:after="0"/>
        <w:rPr>
          <w:rFonts w:asciiTheme="minorHAnsi" w:hAnsiTheme="minorHAnsi" w:cstheme="minorHAnsi"/>
          <w:color w:val="201F1E"/>
          <w:sz w:val="24"/>
          <w:szCs w:val="24"/>
        </w:rPr>
      </w:pPr>
      <w:r w:rsidRPr="0081338E">
        <w:rPr>
          <w:rFonts w:asciiTheme="minorHAnsi" w:hAnsiTheme="minorHAnsi" w:cstheme="minorHAnsi"/>
          <w:color w:val="201F1E"/>
          <w:sz w:val="24"/>
          <w:szCs w:val="24"/>
        </w:rPr>
        <w:t>Pronunciation and intonation</w:t>
      </w:r>
    </w:p>
    <w:p w14:paraId="4D024E26" w14:textId="77777777" w:rsidR="005E3944" w:rsidRPr="0081338E" w:rsidRDefault="00000000" w:rsidP="0081338E">
      <w:pPr>
        <w:numPr>
          <w:ilvl w:val="0"/>
          <w:numId w:val="11"/>
        </w:numPr>
        <w:spacing w:after="0"/>
        <w:rPr>
          <w:rFonts w:asciiTheme="minorHAnsi" w:hAnsiTheme="minorHAnsi" w:cstheme="minorHAnsi"/>
          <w:color w:val="201F1E"/>
          <w:sz w:val="24"/>
          <w:szCs w:val="24"/>
        </w:rPr>
      </w:pPr>
      <w:r w:rsidRPr="0081338E">
        <w:rPr>
          <w:rFonts w:asciiTheme="minorHAnsi" w:hAnsiTheme="minorHAnsi" w:cstheme="minorHAnsi"/>
          <w:color w:val="201F1E"/>
          <w:sz w:val="24"/>
          <w:szCs w:val="24"/>
        </w:rPr>
        <w:t>Creativity</w:t>
      </w:r>
    </w:p>
    <w:p w14:paraId="6C7CEC0E" w14:textId="77777777" w:rsidR="005E3944" w:rsidRPr="0081338E" w:rsidRDefault="00000000" w:rsidP="0081338E">
      <w:pPr>
        <w:spacing w:after="120"/>
        <w:rPr>
          <w:rFonts w:asciiTheme="minorHAnsi" w:hAnsiTheme="minorHAnsi" w:cstheme="minorHAnsi"/>
          <w:sz w:val="24"/>
          <w:szCs w:val="24"/>
        </w:rPr>
      </w:pPr>
      <w:r w:rsidRPr="0081338E">
        <w:rPr>
          <w:rFonts w:asciiTheme="minorHAnsi" w:hAnsiTheme="minorHAnsi" w:cstheme="minorHAnsi"/>
          <w:sz w:val="24"/>
          <w:szCs w:val="24"/>
        </w:rPr>
        <w:br/>
        <w:t xml:space="preserve">(WILTA gratefully acknowledges </w:t>
      </w:r>
      <w:proofErr w:type="gramStart"/>
      <w:r w:rsidRPr="0081338E">
        <w:rPr>
          <w:rFonts w:asciiTheme="minorHAnsi" w:hAnsiTheme="minorHAnsi" w:cstheme="minorHAnsi"/>
          <w:sz w:val="24"/>
          <w:szCs w:val="24"/>
        </w:rPr>
        <w:t>MLTAWA  for</w:t>
      </w:r>
      <w:proofErr w:type="gramEnd"/>
      <w:r w:rsidRPr="0081338E">
        <w:rPr>
          <w:rFonts w:asciiTheme="minorHAnsi" w:hAnsiTheme="minorHAnsi" w:cstheme="minorHAnsi"/>
          <w:sz w:val="24"/>
          <w:szCs w:val="24"/>
        </w:rPr>
        <w:t xml:space="preserve"> the criteria developed for the Side by Side competition which formed the basis of this set of judging criteria).</w:t>
      </w:r>
    </w:p>
    <w:p w14:paraId="0F78D6A4" w14:textId="77777777" w:rsidR="005E3944" w:rsidRPr="0081338E" w:rsidRDefault="00000000" w:rsidP="0081338E">
      <w:pPr>
        <w:spacing w:after="120"/>
        <w:rPr>
          <w:rFonts w:asciiTheme="minorHAnsi" w:hAnsiTheme="minorHAnsi" w:cstheme="minorHAnsi"/>
          <w:sz w:val="24"/>
          <w:szCs w:val="24"/>
        </w:rPr>
      </w:pPr>
      <w:r w:rsidRPr="0081338E">
        <w:rPr>
          <w:rFonts w:asciiTheme="minorHAnsi" w:hAnsiTheme="minorHAnsi" w:cstheme="minorHAnsi"/>
          <w:sz w:val="24"/>
          <w:szCs w:val="24"/>
        </w:rPr>
        <w:t>The judges' decision is final. Judges reserve the right to not award a winner to any category.</w:t>
      </w:r>
    </w:p>
    <w:p w14:paraId="29CF074E" w14:textId="0E37F5DE" w:rsidR="005E3944" w:rsidRPr="0081338E" w:rsidRDefault="00000000" w:rsidP="0081338E">
      <w:pPr>
        <w:spacing w:after="0"/>
        <w:rPr>
          <w:rFonts w:asciiTheme="minorHAnsi" w:hAnsiTheme="minorHAnsi" w:cstheme="minorHAnsi"/>
          <w:b/>
          <w:sz w:val="24"/>
          <w:szCs w:val="24"/>
        </w:rPr>
      </w:pPr>
      <w:r w:rsidRPr="0081338E">
        <w:rPr>
          <w:rFonts w:asciiTheme="minorHAnsi" w:hAnsiTheme="minorHAnsi" w:cstheme="minorHAnsi"/>
          <w:sz w:val="24"/>
          <w:szCs w:val="24"/>
        </w:rPr>
        <w:t>Winners will be announced at the 202</w:t>
      </w:r>
      <w:r w:rsidR="00380F14" w:rsidRPr="0081338E">
        <w:rPr>
          <w:rFonts w:asciiTheme="minorHAnsi" w:hAnsiTheme="minorHAnsi" w:cstheme="minorHAnsi"/>
          <w:sz w:val="24"/>
          <w:szCs w:val="24"/>
        </w:rPr>
        <w:t>3</w:t>
      </w:r>
      <w:r w:rsidRPr="0081338E">
        <w:rPr>
          <w:rFonts w:asciiTheme="minorHAnsi" w:hAnsiTheme="minorHAnsi" w:cstheme="minorHAnsi"/>
          <w:sz w:val="24"/>
          <w:szCs w:val="24"/>
        </w:rPr>
        <w:t xml:space="preserve"> WILTA AGM</w:t>
      </w:r>
      <w:r w:rsidR="00380F14" w:rsidRPr="0081338E">
        <w:rPr>
          <w:rFonts w:asciiTheme="minorHAnsi" w:hAnsiTheme="minorHAnsi" w:cstheme="minorHAnsi"/>
          <w:sz w:val="24"/>
          <w:szCs w:val="24"/>
        </w:rPr>
        <w:t xml:space="preserve"> and on the website</w:t>
      </w:r>
      <w:r w:rsidRPr="0081338E">
        <w:rPr>
          <w:rFonts w:asciiTheme="minorHAnsi" w:hAnsiTheme="minorHAnsi" w:cstheme="minorHAnsi"/>
          <w:sz w:val="24"/>
          <w:szCs w:val="24"/>
        </w:rPr>
        <w:t>.</w:t>
      </w:r>
    </w:p>
    <w:p w14:paraId="0657F7E2" w14:textId="77777777" w:rsidR="005E3944" w:rsidRPr="0081338E" w:rsidRDefault="005E3944" w:rsidP="0081338E">
      <w:pPr>
        <w:rPr>
          <w:rFonts w:asciiTheme="minorHAnsi" w:hAnsiTheme="minorHAnsi" w:cstheme="minorHAnsi"/>
          <w:sz w:val="24"/>
          <w:szCs w:val="24"/>
        </w:rPr>
      </w:pPr>
    </w:p>
    <w:p w14:paraId="77CD4395" w14:textId="77777777" w:rsidR="005E3944" w:rsidRPr="0081338E" w:rsidRDefault="00000000" w:rsidP="0081338E">
      <w:pPr>
        <w:pStyle w:val="Heading3"/>
        <w:spacing w:after="0"/>
        <w:rPr>
          <w:rFonts w:asciiTheme="minorHAnsi" w:hAnsiTheme="minorHAnsi" w:cstheme="minorHAnsi"/>
          <w:sz w:val="24"/>
          <w:szCs w:val="24"/>
        </w:rPr>
      </w:pPr>
      <w:bookmarkStart w:id="12" w:name="_heading=h.inanrzefzshk" w:colFirst="0" w:colLast="0"/>
      <w:bookmarkEnd w:id="12"/>
      <w:r w:rsidRPr="0081338E">
        <w:rPr>
          <w:rFonts w:asciiTheme="minorHAnsi" w:hAnsiTheme="minorHAnsi" w:cstheme="minorHAnsi"/>
          <w:sz w:val="24"/>
          <w:szCs w:val="24"/>
        </w:rPr>
        <w:t>Further information</w:t>
      </w:r>
    </w:p>
    <w:p w14:paraId="18A6AAF6" w14:textId="77777777" w:rsidR="005E3944" w:rsidRPr="0081338E" w:rsidRDefault="00000000" w:rsidP="0081338E">
      <w:pPr>
        <w:numPr>
          <w:ilvl w:val="0"/>
          <w:numId w:val="5"/>
        </w:numPr>
        <w:pBdr>
          <w:top w:val="nil"/>
          <w:left w:val="nil"/>
          <w:bottom w:val="nil"/>
          <w:right w:val="nil"/>
          <w:between w:val="nil"/>
        </w:pBdr>
        <w:spacing w:before="120"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 xml:space="preserve">Each video </w:t>
      </w:r>
      <w:r w:rsidRPr="0081338E">
        <w:rPr>
          <w:rFonts w:asciiTheme="minorHAnsi" w:hAnsiTheme="minorHAnsi" w:cstheme="minorHAnsi"/>
          <w:b/>
          <w:color w:val="000000"/>
          <w:sz w:val="24"/>
          <w:szCs w:val="24"/>
        </w:rPr>
        <w:t xml:space="preserve">must be predominantly in Indonesian and produced by participants. </w:t>
      </w:r>
      <w:r w:rsidRPr="0081338E">
        <w:rPr>
          <w:rFonts w:asciiTheme="minorHAnsi" w:hAnsiTheme="minorHAnsi" w:cstheme="minorHAnsi"/>
          <w:color w:val="000000"/>
          <w:sz w:val="24"/>
          <w:szCs w:val="24"/>
        </w:rPr>
        <w:t>All non-original work must be appropriately referenced.</w:t>
      </w:r>
    </w:p>
    <w:p w14:paraId="4CF94E59" w14:textId="77777777" w:rsidR="005E3944" w:rsidRPr="0081338E" w:rsidRDefault="00000000" w:rsidP="0081338E">
      <w:pPr>
        <w:numPr>
          <w:ilvl w:val="0"/>
          <w:numId w:val="8"/>
        </w:numPr>
        <w:spacing w:after="120"/>
        <w:rPr>
          <w:rFonts w:asciiTheme="minorHAnsi" w:hAnsiTheme="minorHAnsi" w:cstheme="minorHAnsi"/>
          <w:sz w:val="24"/>
          <w:szCs w:val="24"/>
        </w:rPr>
      </w:pPr>
      <w:r w:rsidRPr="0081338E">
        <w:rPr>
          <w:rFonts w:asciiTheme="minorHAnsi" w:hAnsiTheme="minorHAnsi" w:cstheme="minorHAnsi"/>
          <w:sz w:val="24"/>
          <w:szCs w:val="24"/>
        </w:rPr>
        <w:t>Teachers are responsible for ensuring all rules are adhered to and that there are no copyright breaches.</w:t>
      </w:r>
    </w:p>
    <w:p w14:paraId="133F81E7" w14:textId="77777777" w:rsidR="005E3944" w:rsidRPr="0081338E" w:rsidRDefault="00000000" w:rsidP="0081338E">
      <w:pPr>
        <w:numPr>
          <w:ilvl w:val="0"/>
          <w:numId w:val="8"/>
        </w:numPr>
        <w:pBdr>
          <w:top w:val="nil"/>
          <w:left w:val="nil"/>
          <w:bottom w:val="nil"/>
          <w:right w:val="nil"/>
          <w:between w:val="nil"/>
        </w:pBdr>
        <w:spacing w:after="120"/>
        <w:rPr>
          <w:rFonts w:asciiTheme="minorHAnsi" w:hAnsiTheme="minorHAnsi" w:cstheme="minorHAnsi"/>
          <w:color w:val="000000"/>
          <w:sz w:val="24"/>
          <w:szCs w:val="24"/>
        </w:rPr>
      </w:pPr>
      <w:r w:rsidRPr="0081338E">
        <w:rPr>
          <w:rFonts w:asciiTheme="minorHAnsi" w:hAnsiTheme="minorHAnsi" w:cstheme="minorHAnsi"/>
          <w:color w:val="000000"/>
          <w:sz w:val="24"/>
          <w:szCs w:val="24"/>
        </w:rPr>
        <w:t xml:space="preserve">Teachers </w:t>
      </w:r>
      <w:r w:rsidRPr="0081338E">
        <w:rPr>
          <w:rFonts w:asciiTheme="minorHAnsi" w:hAnsiTheme="minorHAnsi" w:cstheme="minorHAnsi"/>
          <w:sz w:val="24"/>
          <w:szCs w:val="24"/>
        </w:rPr>
        <w:t>are</w:t>
      </w:r>
      <w:r w:rsidRPr="0081338E">
        <w:rPr>
          <w:rFonts w:asciiTheme="minorHAnsi" w:hAnsiTheme="minorHAnsi" w:cstheme="minorHAnsi"/>
          <w:color w:val="000000"/>
          <w:sz w:val="24"/>
          <w:szCs w:val="24"/>
        </w:rPr>
        <w:t xml:space="preserve"> responsible for seeking parental permission for any student </w:t>
      </w:r>
      <w:r w:rsidRPr="0081338E">
        <w:rPr>
          <w:rFonts w:asciiTheme="minorHAnsi" w:hAnsiTheme="minorHAnsi" w:cstheme="minorHAnsi"/>
          <w:sz w:val="24"/>
          <w:szCs w:val="24"/>
        </w:rPr>
        <w:t xml:space="preserve">who </w:t>
      </w:r>
      <w:r w:rsidRPr="0081338E">
        <w:rPr>
          <w:rFonts w:asciiTheme="minorHAnsi" w:hAnsiTheme="minorHAnsi" w:cstheme="minorHAnsi"/>
          <w:color w:val="000000"/>
          <w:sz w:val="24"/>
          <w:szCs w:val="24"/>
        </w:rPr>
        <w:t xml:space="preserve">appears in the video. Specifically, parents will need to agree to their child’s </w:t>
      </w:r>
      <w:r w:rsidRPr="0081338E">
        <w:rPr>
          <w:rFonts w:asciiTheme="minorHAnsi" w:hAnsiTheme="minorHAnsi" w:cstheme="minorHAnsi"/>
          <w:sz w:val="24"/>
          <w:szCs w:val="24"/>
        </w:rPr>
        <w:t>video</w:t>
      </w:r>
      <w:r w:rsidRPr="0081338E">
        <w:rPr>
          <w:rFonts w:asciiTheme="minorHAnsi" w:hAnsiTheme="minorHAnsi" w:cstheme="minorHAnsi"/>
          <w:color w:val="000000"/>
          <w:sz w:val="24"/>
          <w:szCs w:val="24"/>
        </w:rPr>
        <w:t xml:space="preserve"> and / or screensho</w:t>
      </w:r>
      <w:r w:rsidRPr="0081338E">
        <w:rPr>
          <w:rFonts w:asciiTheme="minorHAnsi" w:hAnsiTheme="minorHAnsi" w:cstheme="minorHAnsi"/>
          <w:sz w:val="24"/>
          <w:szCs w:val="24"/>
        </w:rPr>
        <w:t xml:space="preserve">ts </w:t>
      </w:r>
      <w:r w:rsidRPr="0081338E">
        <w:rPr>
          <w:rFonts w:asciiTheme="minorHAnsi" w:hAnsiTheme="minorHAnsi" w:cstheme="minorHAnsi"/>
          <w:color w:val="000000"/>
          <w:sz w:val="24"/>
          <w:szCs w:val="24"/>
        </w:rPr>
        <w:t xml:space="preserve">being published on the </w:t>
      </w:r>
      <w:r w:rsidRPr="0081338E">
        <w:rPr>
          <w:rFonts w:asciiTheme="minorHAnsi" w:hAnsiTheme="minorHAnsi" w:cstheme="minorHAnsi"/>
          <w:sz w:val="24"/>
          <w:szCs w:val="24"/>
        </w:rPr>
        <w:t>WILTA website and WILTA social media channels</w:t>
      </w:r>
      <w:r w:rsidRPr="0081338E">
        <w:rPr>
          <w:rFonts w:asciiTheme="minorHAnsi" w:hAnsiTheme="minorHAnsi" w:cstheme="minorHAnsi"/>
          <w:color w:val="000000"/>
          <w:sz w:val="24"/>
          <w:szCs w:val="24"/>
        </w:rPr>
        <w:t xml:space="preserve">. </w:t>
      </w:r>
    </w:p>
    <w:p w14:paraId="06673F08" w14:textId="7FADFDA5" w:rsidR="005E3944" w:rsidRPr="0081338E" w:rsidRDefault="00000000" w:rsidP="0081338E">
      <w:pPr>
        <w:numPr>
          <w:ilvl w:val="0"/>
          <w:numId w:val="8"/>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color w:val="000000"/>
          <w:sz w:val="24"/>
          <w:szCs w:val="24"/>
        </w:rPr>
        <w:t xml:space="preserve">Submissions </w:t>
      </w:r>
      <w:r w:rsidRPr="0081338E">
        <w:rPr>
          <w:rFonts w:asciiTheme="minorHAnsi" w:hAnsiTheme="minorHAnsi" w:cstheme="minorHAnsi"/>
          <w:sz w:val="24"/>
          <w:szCs w:val="24"/>
        </w:rPr>
        <w:t xml:space="preserve">must </w:t>
      </w:r>
      <w:r w:rsidRPr="0081338E">
        <w:rPr>
          <w:rFonts w:asciiTheme="minorHAnsi" w:hAnsiTheme="minorHAnsi" w:cstheme="minorHAnsi"/>
          <w:color w:val="000000"/>
          <w:sz w:val="24"/>
          <w:szCs w:val="24"/>
        </w:rPr>
        <w:t xml:space="preserve">be received </w:t>
      </w:r>
      <w:r w:rsidRPr="0081338E">
        <w:rPr>
          <w:rFonts w:asciiTheme="minorHAnsi" w:hAnsiTheme="minorHAnsi" w:cstheme="minorHAnsi"/>
          <w:b/>
          <w:color w:val="000000"/>
          <w:sz w:val="24"/>
          <w:szCs w:val="24"/>
        </w:rPr>
        <w:t xml:space="preserve">by 4pm on </w:t>
      </w:r>
      <w:r w:rsidRPr="0081338E">
        <w:rPr>
          <w:rFonts w:asciiTheme="minorHAnsi" w:hAnsiTheme="minorHAnsi" w:cstheme="minorHAnsi"/>
          <w:b/>
          <w:sz w:val="24"/>
          <w:szCs w:val="24"/>
        </w:rPr>
        <w:t>Monday, 2</w:t>
      </w:r>
      <w:r w:rsidR="00380F14" w:rsidRPr="0081338E">
        <w:rPr>
          <w:rFonts w:asciiTheme="minorHAnsi" w:hAnsiTheme="minorHAnsi" w:cstheme="minorHAnsi"/>
          <w:b/>
          <w:sz w:val="24"/>
          <w:szCs w:val="24"/>
        </w:rPr>
        <w:t xml:space="preserve">5 </w:t>
      </w:r>
      <w:proofErr w:type="gramStart"/>
      <w:r w:rsidRPr="0081338E">
        <w:rPr>
          <w:rFonts w:asciiTheme="minorHAnsi" w:hAnsiTheme="minorHAnsi" w:cstheme="minorHAnsi"/>
          <w:b/>
          <w:sz w:val="24"/>
          <w:szCs w:val="24"/>
        </w:rPr>
        <w:t>September,</w:t>
      </w:r>
      <w:proofErr w:type="gramEnd"/>
      <w:r w:rsidRPr="0081338E">
        <w:rPr>
          <w:rFonts w:asciiTheme="minorHAnsi" w:hAnsiTheme="minorHAnsi" w:cstheme="minorHAnsi"/>
          <w:b/>
          <w:sz w:val="24"/>
          <w:szCs w:val="24"/>
        </w:rPr>
        <w:t xml:space="preserve"> 202</w:t>
      </w:r>
      <w:r w:rsidR="00380F14" w:rsidRPr="0081338E">
        <w:rPr>
          <w:rFonts w:asciiTheme="minorHAnsi" w:hAnsiTheme="minorHAnsi" w:cstheme="minorHAnsi"/>
          <w:b/>
          <w:sz w:val="24"/>
          <w:szCs w:val="24"/>
        </w:rPr>
        <w:t>3</w:t>
      </w:r>
      <w:r w:rsidRPr="0081338E">
        <w:rPr>
          <w:rFonts w:asciiTheme="minorHAnsi" w:hAnsiTheme="minorHAnsi" w:cstheme="minorHAnsi"/>
          <w:color w:val="000000"/>
          <w:sz w:val="24"/>
          <w:szCs w:val="24"/>
        </w:rPr>
        <w:t xml:space="preserve">. Details will be available soon on the WILTA website </w:t>
      </w:r>
      <w:hyperlink r:id="rId13">
        <w:r w:rsidRPr="0081338E">
          <w:rPr>
            <w:rFonts w:asciiTheme="minorHAnsi" w:hAnsiTheme="minorHAnsi" w:cstheme="minorHAnsi"/>
            <w:color w:val="0000FF"/>
            <w:sz w:val="24"/>
            <w:szCs w:val="24"/>
            <w:u w:val="single"/>
          </w:rPr>
          <w:t>www.wilta.org</w:t>
        </w:r>
      </w:hyperlink>
      <w:r w:rsidRPr="0081338E">
        <w:rPr>
          <w:rFonts w:asciiTheme="minorHAnsi" w:hAnsiTheme="minorHAnsi" w:cstheme="minorHAnsi"/>
          <w:color w:val="000000"/>
          <w:sz w:val="24"/>
          <w:szCs w:val="24"/>
        </w:rPr>
        <w:t xml:space="preserve"> .</w:t>
      </w:r>
    </w:p>
    <w:p w14:paraId="41E9CDA7" w14:textId="77777777" w:rsidR="005E3944" w:rsidRPr="0081338E" w:rsidRDefault="00000000" w:rsidP="0081338E">
      <w:pPr>
        <w:numPr>
          <w:ilvl w:val="0"/>
          <w:numId w:val="8"/>
        </w:num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At judges’ discretion, prizes may or may not be distributed equally across all categories so that the best entries overall are acknowledged.</w:t>
      </w:r>
    </w:p>
    <w:p w14:paraId="41835EE7" w14:textId="77777777" w:rsidR="005E3944" w:rsidRPr="0081338E" w:rsidRDefault="005E3944" w:rsidP="0081338E">
      <w:pPr>
        <w:pBdr>
          <w:top w:val="nil"/>
          <w:left w:val="nil"/>
          <w:bottom w:val="nil"/>
          <w:right w:val="nil"/>
          <w:between w:val="nil"/>
        </w:pBdr>
        <w:spacing w:after="0"/>
        <w:ind w:left="720"/>
        <w:rPr>
          <w:rFonts w:asciiTheme="minorHAnsi" w:hAnsiTheme="minorHAnsi" w:cstheme="minorHAnsi"/>
          <w:sz w:val="24"/>
          <w:szCs w:val="24"/>
        </w:rPr>
      </w:pPr>
    </w:p>
    <w:p w14:paraId="67DC9896" w14:textId="77777777" w:rsidR="005E3944" w:rsidRPr="0081338E" w:rsidRDefault="00000000" w:rsidP="0081338E">
      <w:pPr>
        <w:pStyle w:val="Heading4"/>
        <w:spacing w:after="120"/>
        <w:rPr>
          <w:rFonts w:asciiTheme="minorHAnsi" w:hAnsiTheme="minorHAnsi" w:cstheme="minorHAnsi"/>
        </w:rPr>
      </w:pPr>
      <w:bookmarkStart w:id="13" w:name="_heading=h.xy8wxsh8k7l8" w:colFirst="0" w:colLast="0"/>
      <w:bookmarkEnd w:id="13"/>
      <w:r w:rsidRPr="0081338E">
        <w:rPr>
          <w:rFonts w:asciiTheme="minorHAnsi" w:hAnsiTheme="minorHAnsi" w:cstheme="minorHAnsi"/>
        </w:rPr>
        <w:br w:type="page"/>
      </w:r>
    </w:p>
    <w:p w14:paraId="14D69613" w14:textId="77777777" w:rsidR="005E3944" w:rsidRPr="0081338E" w:rsidRDefault="00000000" w:rsidP="0081338E">
      <w:pPr>
        <w:pStyle w:val="Heading4"/>
        <w:spacing w:after="120"/>
        <w:rPr>
          <w:rFonts w:asciiTheme="minorHAnsi" w:hAnsiTheme="minorHAnsi" w:cstheme="minorHAnsi"/>
        </w:rPr>
      </w:pPr>
      <w:bookmarkStart w:id="14" w:name="_heading=h.75biknq7znml" w:colFirst="0" w:colLast="0"/>
      <w:bookmarkEnd w:id="14"/>
      <w:r w:rsidRPr="0081338E">
        <w:rPr>
          <w:rFonts w:asciiTheme="minorHAnsi" w:hAnsiTheme="minorHAnsi" w:cstheme="minorHAnsi"/>
        </w:rPr>
        <w:lastRenderedPageBreak/>
        <w:t>Prizes</w:t>
      </w:r>
    </w:p>
    <w:p w14:paraId="074819BE" w14:textId="77777777" w:rsidR="005E3944" w:rsidRPr="0081338E" w:rsidRDefault="00000000" w:rsidP="0081338E">
      <w:pPr>
        <w:spacing w:after="120"/>
        <w:rPr>
          <w:rFonts w:asciiTheme="minorHAnsi" w:hAnsiTheme="minorHAnsi" w:cstheme="minorHAnsi"/>
          <w:sz w:val="24"/>
          <w:szCs w:val="24"/>
        </w:rPr>
      </w:pPr>
      <w:r w:rsidRPr="0081338E">
        <w:rPr>
          <w:rFonts w:asciiTheme="minorHAnsi" w:hAnsiTheme="minorHAnsi" w:cstheme="minorHAnsi"/>
          <w:sz w:val="24"/>
          <w:szCs w:val="24"/>
        </w:rPr>
        <w:t xml:space="preserve">Due to the extenuating circumstances of COVID-19, the Education and Cultural Attaché of the Embassy in </w:t>
      </w:r>
      <w:proofErr w:type="gramStart"/>
      <w:r w:rsidRPr="0081338E">
        <w:rPr>
          <w:rFonts w:asciiTheme="minorHAnsi" w:hAnsiTheme="minorHAnsi" w:cstheme="minorHAnsi"/>
          <w:sz w:val="24"/>
          <w:szCs w:val="24"/>
        </w:rPr>
        <w:t>Canberra  was</w:t>
      </w:r>
      <w:proofErr w:type="gramEnd"/>
      <w:r w:rsidRPr="0081338E">
        <w:rPr>
          <w:rFonts w:asciiTheme="minorHAnsi" w:hAnsiTheme="minorHAnsi" w:cstheme="minorHAnsi"/>
          <w:sz w:val="24"/>
          <w:szCs w:val="24"/>
        </w:rPr>
        <w:t xml:space="preserve"> unable to contribute to the competition this year but the Consulate General in Perth has again generously contributed, despite a tightened budget and we are very grateful for their support again this year. Accordingly, the prize structure has changed as follows:</w:t>
      </w:r>
    </w:p>
    <w:p w14:paraId="74104265" w14:textId="77777777" w:rsidR="005E3944" w:rsidRPr="0081338E" w:rsidRDefault="00000000" w:rsidP="0081338E">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b/>
          <w:i/>
          <w:sz w:val="24"/>
          <w:szCs w:val="24"/>
        </w:rPr>
        <w:t>Most Outstanding in Category (best Overall video in each category)</w:t>
      </w:r>
    </w:p>
    <w:p w14:paraId="2ED01B9F" w14:textId="77777777" w:rsidR="005E3944" w:rsidRPr="0081338E" w:rsidRDefault="00000000" w:rsidP="0081338E">
      <w:pPr>
        <w:numPr>
          <w:ilvl w:val="1"/>
          <w:numId w:val="1"/>
        </w:numPr>
        <w:pBdr>
          <w:top w:val="nil"/>
          <w:left w:val="nil"/>
          <w:bottom w:val="nil"/>
          <w:right w:val="nil"/>
          <w:between w:val="nil"/>
        </w:pBdr>
        <w:spacing w:after="0"/>
        <w:rPr>
          <w:rFonts w:asciiTheme="minorHAnsi" w:hAnsiTheme="minorHAnsi" w:cstheme="minorHAnsi"/>
          <w:b/>
          <w:color w:val="000000"/>
          <w:sz w:val="24"/>
          <w:szCs w:val="24"/>
        </w:rPr>
      </w:pPr>
      <w:r w:rsidRPr="0081338E">
        <w:rPr>
          <w:rFonts w:asciiTheme="minorHAnsi" w:hAnsiTheme="minorHAnsi" w:cstheme="minorHAnsi"/>
          <w:b/>
          <w:i/>
          <w:sz w:val="24"/>
          <w:szCs w:val="24"/>
        </w:rPr>
        <w:t xml:space="preserve">Percakapan / wawancara </w:t>
      </w:r>
      <w:r w:rsidRPr="0081338E">
        <w:rPr>
          <w:rFonts w:asciiTheme="minorHAnsi" w:hAnsiTheme="minorHAnsi" w:cstheme="minorHAnsi"/>
          <w:b/>
          <w:i/>
          <w:sz w:val="24"/>
          <w:szCs w:val="24"/>
        </w:rPr>
        <w:tab/>
      </w:r>
      <w:r w:rsidRPr="0081338E">
        <w:rPr>
          <w:rFonts w:asciiTheme="minorHAnsi" w:hAnsiTheme="minorHAnsi" w:cstheme="minorHAnsi"/>
          <w:b/>
          <w:sz w:val="24"/>
          <w:szCs w:val="24"/>
        </w:rPr>
        <w:t>$150</w:t>
      </w:r>
      <w:r w:rsidRPr="0081338E">
        <w:rPr>
          <w:rFonts w:asciiTheme="minorHAnsi" w:hAnsiTheme="minorHAnsi" w:cstheme="minorHAnsi"/>
          <w:sz w:val="24"/>
          <w:szCs w:val="24"/>
        </w:rPr>
        <w:t> cash prize (split evenly amongst creators)</w:t>
      </w:r>
    </w:p>
    <w:p w14:paraId="00C07137" w14:textId="77777777" w:rsidR="005E3944" w:rsidRPr="0081338E" w:rsidRDefault="00000000" w:rsidP="0081338E">
      <w:pPr>
        <w:numPr>
          <w:ilvl w:val="1"/>
          <w:numId w:val="1"/>
        </w:numPr>
        <w:pBdr>
          <w:top w:val="nil"/>
          <w:left w:val="nil"/>
          <w:bottom w:val="nil"/>
          <w:right w:val="nil"/>
          <w:between w:val="nil"/>
        </w:pBdr>
        <w:spacing w:after="0"/>
        <w:rPr>
          <w:rFonts w:asciiTheme="minorHAnsi" w:hAnsiTheme="minorHAnsi" w:cstheme="minorHAnsi"/>
          <w:b/>
          <w:i/>
          <w:sz w:val="24"/>
          <w:szCs w:val="24"/>
        </w:rPr>
      </w:pPr>
      <w:r w:rsidRPr="0081338E">
        <w:rPr>
          <w:rFonts w:asciiTheme="minorHAnsi" w:hAnsiTheme="minorHAnsi" w:cstheme="minorHAnsi"/>
          <w:b/>
          <w:i/>
          <w:sz w:val="24"/>
          <w:szCs w:val="24"/>
        </w:rPr>
        <w:t>Bagaimana Caranya?</w:t>
      </w:r>
      <w:r w:rsidRPr="0081338E">
        <w:rPr>
          <w:rFonts w:asciiTheme="minorHAnsi" w:hAnsiTheme="minorHAnsi" w:cstheme="minorHAnsi"/>
          <w:b/>
          <w:i/>
          <w:sz w:val="24"/>
          <w:szCs w:val="24"/>
        </w:rPr>
        <w:tab/>
      </w:r>
      <w:r w:rsidRPr="0081338E">
        <w:rPr>
          <w:rFonts w:asciiTheme="minorHAnsi" w:hAnsiTheme="minorHAnsi" w:cstheme="minorHAnsi"/>
          <w:b/>
          <w:i/>
          <w:sz w:val="24"/>
          <w:szCs w:val="24"/>
        </w:rPr>
        <w:tab/>
      </w:r>
      <w:r w:rsidRPr="0081338E">
        <w:rPr>
          <w:rFonts w:asciiTheme="minorHAnsi" w:hAnsiTheme="minorHAnsi" w:cstheme="minorHAnsi"/>
          <w:b/>
          <w:sz w:val="24"/>
          <w:szCs w:val="24"/>
        </w:rPr>
        <w:t>$150</w:t>
      </w:r>
      <w:r w:rsidRPr="0081338E">
        <w:rPr>
          <w:rFonts w:asciiTheme="minorHAnsi" w:hAnsiTheme="minorHAnsi" w:cstheme="minorHAnsi"/>
          <w:sz w:val="24"/>
          <w:szCs w:val="24"/>
        </w:rPr>
        <w:t> cash prize (split evenly amongst creators)</w:t>
      </w:r>
    </w:p>
    <w:p w14:paraId="71C40546" w14:textId="77777777" w:rsidR="005E3944" w:rsidRPr="0081338E" w:rsidRDefault="00000000" w:rsidP="0081338E">
      <w:pPr>
        <w:numPr>
          <w:ilvl w:val="1"/>
          <w:numId w:val="1"/>
        </w:numPr>
        <w:pBdr>
          <w:top w:val="nil"/>
          <w:left w:val="nil"/>
          <w:bottom w:val="nil"/>
          <w:right w:val="nil"/>
          <w:between w:val="nil"/>
        </w:pBdr>
        <w:spacing w:after="0"/>
        <w:rPr>
          <w:rFonts w:asciiTheme="minorHAnsi" w:hAnsiTheme="minorHAnsi" w:cstheme="minorHAnsi"/>
          <w:b/>
          <w:i/>
          <w:sz w:val="24"/>
          <w:szCs w:val="24"/>
        </w:rPr>
      </w:pPr>
      <w:r w:rsidRPr="0081338E">
        <w:rPr>
          <w:rFonts w:asciiTheme="minorHAnsi" w:hAnsiTheme="minorHAnsi" w:cstheme="minorHAnsi"/>
          <w:b/>
          <w:i/>
          <w:sz w:val="24"/>
          <w:szCs w:val="24"/>
        </w:rPr>
        <w:t>Wildcard in one shot</w:t>
      </w:r>
      <w:r w:rsidRPr="0081338E">
        <w:rPr>
          <w:rFonts w:asciiTheme="minorHAnsi" w:hAnsiTheme="minorHAnsi" w:cstheme="minorHAnsi"/>
          <w:b/>
          <w:i/>
          <w:sz w:val="24"/>
          <w:szCs w:val="24"/>
        </w:rPr>
        <w:tab/>
      </w:r>
      <w:r w:rsidRPr="0081338E">
        <w:rPr>
          <w:rFonts w:asciiTheme="minorHAnsi" w:hAnsiTheme="minorHAnsi" w:cstheme="minorHAnsi"/>
          <w:b/>
          <w:i/>
          <w:sz w:val="24"/>
          <w:szCs w:val="24"/>
        </w:rPr>
        <w:tab/>
      </w:r>
      <w:r w:rsidRPr="0081338E">
        <w:rPr>
          <w:rFonts w:asciiTheme="minorHAnsi" w:hAnsiTheme="minorHAnsi" w:cstheme="minorHAnsi"/>
          <w:b/>
          <w:sz w:val="24"/>
          <w:szCs w:val="24"/>
        </w:rPr>
        <w:t>$150</w:t>
      </w:r>
      <w:r w:rsidRPr="0081338E">
        <w:rPr>
          <w:rFonts w:asciiTheme="minorHAnsi" w:hAnsiTheme="minorHAnsi" w:cstheme="minorHAnsi"/>
          <w:sz w:val="24"/>
          <w:szCs w:val="24"/>
        </w:rPr>
        <w:t> cash prize (split evenly amongst creators)</w:t>
      </w:r>
    </w:p>
    <w:p w14:paraId="080B3469" w14:textId="77777777" w:rsidR="005E3944" w:rsidRPr="0081338E" w:rsidRDefault="005E3944" w:rsidP="0081338E">
      <w:pPr>
        <w:pBdr>
          <w:top w:val="nil"/>
          <w:left w:val="nil"/>
          <w:bottom w:val="nil"/>
          <w:right w:val="nil"/>
          <w:between w:val="nil"/>
        </w:pBdr>
        <w:spacing w:after="0"/>
        <w:rPr>
          <w:rFonts w:asciiTheme="minorHAnsi" w:hAnsiTheme="minorHAnsi" w:cstheme="minorHAnsi"/>
          <w:b/>
          <w:i/>
          <w:sz w:val="24"/>
          <w:szCs w:val="24"/>
        </w:rPr>
      </w:pPr>
    </w:p>
    <w:p w14:paraId="30E66767" w14:textId="77777777" w:rsidR="005E3944" w:rsidRPr="0081338E" w:rsidRDefault="00000000" w:rsidP="0081338E">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81338E">
        <w:rPr>
          <w:rFonts w:asciiTheme="minorHAnsi" w:hAnsiTheme="minorHAnsi" w:cstheme="minorHAnsi"/>
          <w:b/>
          <w:i/>
          <w:sz w:val="24"/>
          <w:szCs w:val="24"/>
        </w:rPr>
        <w:t>Best in Age Group (Selected for the best video from all 3 categories per age group. Best overall prize Video ineligible for both awards)</w:t>
      </w:r>
    </w:p>
    <w:p w14:paraId="1219AA4B" w14:textId="77777777" w:rsidR="005E3944" w:rsidRPr="0081338E" w:rsidRDefault="00000000" w:rsidP="0081338E">
      <w:pPr>
        <w:numPr>
          <w:ilvl w:val="0"/>
          <w:numId w:val="2"/>
        </w:numPr>
        <w:pBdr>
          <w:top w:val="nil"/>
          <w:left w:val="nil"/>
          <w:bottom w:val="nil"/>
          <w:right w:val="nil"/>
          <w:between w:val="nil"/>
        </w:pBdr>
        <w:spacing w:after="0"/>
        <w:ind w:left="1080"/>
        <w:rPr>
          <w:rFonts w:asciiTheme="minorHAnsi" w:hAnsiTheme="minorHAnsi" w:cstheme="minorHAnsi"/>
          <w:color w:val="000000"/>
          <w:sz w:val="24"/>
          <w:szCs w:val="24"/>
        </w:rPr>
      </w:pPr>
      <w:r w:rsidRPr="0081338E">
        <w:rPr>
          <w:rFonts w:asciiTheme="minorHAnsi" w:hAnsiTheme="minorHAnsi" w:cstheme="minorHAnsi"/>
          <w:color w:val="000000"/>
          <w:sz w:val="24"/>
          <w:szCs w:val="24"/>
        </w:rPr>
        <w:t xml:space="preserve">Kindergarten – Year 2: </w:t>
      </w:r>
      <w:r w:rsidRPr="0081338E">
        <w:rPr>
          <w:rFonts w:asciiTheme="minorHAnsi" w:hAnsiTheme="minorHAnsi" w:cstheme="minorHAnsi"/>
          <w:b/>
          <w:color w:val="000000"/>
          <w:sz w:val="24"/>
          <w:szCs w:val="24"/>
        </w:rPr>
        <w:t>$</w:t>
      </w:r>
      <w:r w:rsidRPr="0081338E">
        <w:rPr>
          <w:rFonts w:asciiTheme="minorHAnsi" w:hAnsiTheme="minorHAnsi" w:cstheme="minorHAnsi"/>
          <w:b/>
          <w:sz w:val="24"/>
          <w:szCs w:val="24"/>
        </w:rPr>
        <w:t>1</w:t>
      </w:r>
      <w:r w:rsidRPr="0081338E">
        <w:rPr>
          <w:rFonts w:asciiTheme="minorHAnsi" w:hAnsiTheme="minorHAnsi" w:cstheme="minorHAnsi"/>
          <w:b/>
          <w:color w:val="000000"/>
          <w:sz w:val="24"/>
          <w:szCs w:val="24"/>
        </w:rPr>
        <w:t>00</w:t>
      </w:r>
      <w:r w:rsidRPr="0081338E">
        <w:rPr>
          <w:rFonts w:asciiTheme="minorHAnsi" w:hAnsiTheme="minorHAnsi" w:cstheme="minorHAnsi"/>
          <w:color w:val="000000"/>
          <w:sz w:val="24"/>
          <w:szCs w:val="24"/>
        </w:rPr>
        <w:t xml:space="preserve"> </w:t>
      </w:r>
      <w:r w:rsidRPr="0081338E">
        <w:rPr>
          <w:rFonts w:asciiTheme="minorHAnsi" w:hAnsiTheme="minorHAnsi" w:cstheme="minorHAnsi"/>
          <w:sz w:val="24"/>
          <w:szCs w:val="24"/>
        </w:rPr>
        <w:t>(split evenly amongst creators)</w:t>
      </w:r>
    </w:p>
    <w:p w14:paraId="7DA6CAD8" w14:textId="77777777" w:rsidR="005E3944" w:rsidRPr="0081338E" w:rsidRDefault="00000000" w:rsidP="0081338E">
      <w:pPr>
        <w:numPr>
          <w:ilvl w:val="0"/>
          <w:numId w:val="7"/>
        </w:numPr>
        <w:pBdr>
          <w:top w:val="nil"/>
          <w:left w:val="nil"/>
          <w:bottom w:val="nil"/>
          <w:right w:val="nil"/>
          <w:between w:val="nil"/>
        </w:pBdr>
        <w:spacing w:after="0"/>
        <w:ind w:left="1080"/>
        <w:rPr>
          <w:rFonts w:asciiTheme="minorHAnsi" w:hAnsiTheme="minorHAnsi" w:cstheme="minorHAnsi"/>
          <w:color w:val="000000"/>
          <w:sz w:val="24"/>
          <w:szCs w:val="24"/>
        </w:rPr>
      </w:pPr>
      <w:r w:rsidRPr="0081338E">
        <w:rPr>
          <w:rFonts w:asciiTheme="minorHAnsi" w:hAnsiTheme="minorHAnsi" w:cstheme="minorHAnsi"/>
          <w:color w:val="000000"/>
          <w:sz w:val="24"/>
          <w:szCs w:val="24"/>
        </w:rPr>
        <w:t>Year 3 – Year 4</w:t>
      </w:r>
      <w:proofErr w:type="gramStart"/>
      <w:r w:rsidRPr="0081338E">
        <w:rPr>
          <w:rFonts w:asciiTheme="minorHAnsi" w:hAnsiTheme="minorHAnsi" w:cstheme="minorHAnsi"/>
          <w:color w:val="000000"/>
          <w:sz w:val="24"/>
          <w:szCs w:val="24"/>
        </w:rPr>
        <w:tab/>
        <w:t xml:space="preserve"> :</w:t>
      </w:r>
      <w:proofErr w:type="gramEnd"/>
      <w:r w:rsidRPr="0081338E">
        <w:rPr>
          <w:rFonts w:asciiTheme="minorHAnsi" w:hAnsiTheme="minorHAnsi" w:cstheme="minorHAnsi"/>
          <w:color w:val="000000"/>
          <w:sz w:val="24"/>
          <w:szCs w:val="24"/>
        </w:rPr>
        <w:t xml:space="preserve"> </w:t>
      </w:r>
      <w:r w:rsidRPr="0081338E">
        <w:rPr>
          <w:rFonts w:asciiTheme="minorHAnsi" w:hAnsiTheme="minorHAnsi" w:cstheme="minorHAnsi"/>
          <w:b/>
          <w:color w:val="000000"/>
          <w:sz w:val="24"/>
          <w:szCs w:val="24"/>
        </w:rPr>
        <w:t>$</w:t>
      </w:r>
      <w:r w:rsidRPr="0081338E">
        <w:rPr>
          <w:rFonts w:asciiTheme="minorHAnsi" w:hAnsiTheme="minorHAnsi" w:cstheme="minorHAnsi"/>
          <w:b/>
          <w:sz w:val="24"/>
          <w:szCs w:val="24"/>
        </w:rPr>
        <w:t>1</w:t>
      </w:r>
      <w:r w:rsidRPr="0081338E">
        <w:rPr>
          <w:rFonts w:asciiTheme="minorHAnsi" w:hAnsiTheme="minorHAnsi" w:cstheme="minorHAnsi"/>
          <w:b/>
          <w:color w:val="000000"/>
          <w:sz w:val="24"/>
          <w:szCs w:val="24"/>
        </w:rPr>
        <w:t>00</w:t>
      </w:r>
      <w:r w:rsidRPr="0081338E">
        <w:rPr>
          <w:rFonts w:asciiTheme="minorHAnsi" w:hAnsiTheme="minorHAnsi" w:cstheme="minorHAnsi"/>
          <w:color w:val="000000"/>
          <w:sz w:val="24"/>
          <w:szCs w:val="24"/>
        </w:rPr>
        <w:t xml:space="preserve"> </w:t>
      </w:r>
      <w:r w:rsidRPr="0081338E">
        <w:rPr>
          <w:rFonts w:asciiTheme="minorHAnsi" w:hAnsiTheme="minorHAnsi" w:cstheme="minorHAnsi"/>
          <w:sz w:val="24"/>
          <w:szCs w:val="24"/>
        </w:rPr>
        <w:t>(split evenly amongst creators)</w:t>
      </w:r>
    </w:p>
    <w:p w14:paraId="02C0CB3D" w14:textId="77777777" w:rsidR="005E3944" w:rsidRPr="0081338E" w:rsidRDefault="00000000" w:rsidP="0081338E">
      <w:pPr>
        <w:numPr>
          <w:ilvl w:val="0"/>
          <w:numId w:val="7"/>
        </w:numPr>
        <w:pBdr>
          <w:top w:val="nil"/>
          <w:left w:val="nil"/>
          <w:bottom w:val="nil"/>
          <w:right w:val="nil"/>
          <w:between w:val="nil"/>
        </w:pBdr>
        <w:spacing w:after="0"/>
        <w:ind w:left="1080"/>
        <w:rPr>
          <w:rFonts w:asciiTheme="minorHAnsi" w:hAnsiTheme="minorHAnsi" w:cstheme="minorHAnsi"/>
          <w:color w:val="000000"/>
          <w:sz w:val="24"/>
          <w:szCs w:val="24"/>
        </w:rPr>
      </w:pPr>
      <w:r w:rsidRPr="0081338E">
        <w:rPr>
          <w:rFonts w:asciiTheme="minorHAnsi" w:hAnsiTheme="minorHAnsi" w:cstheme="minorHAnsi"/>
          <w:color w:val="000000"/>
          <w:sz w:val="24"/>
          <w:szCs w:val="24"/>
        </w:rPr>
        <w:t>Year 5 – Year 6</w:t>
      </w:r>
      <w:proofErr w:type="gramStart"/>
      <w:r w:rsidRPr="0081338E">
        <w:rPr>
          <w:rFonts w:asciiTheme="minorHAnsi" w:hAnsiTheme="minorHAnsi" w:cstheme="minorHAnsi"/>
          <w:color w:val="000000"/>
          <w:sz w:val="24"/>
          <w:szCs w:val="24"/>
        </w:rPr>
        <w:tab/>
        <w:t xml:space="preserve"> :</w:t>
      </w:r>
      <w:proofErr w:type="gramEnd"/>
      <w:r w:rsidRPr="0081338E">
        <w:rPr>
          <w:rFonts w:asciiTheme="minorHAnsi" w:hAnsiTheme="minorHAnsi" w:cstheme="minorHAnsi"/>
          <w:color w:val="000000"/>
          <w:sz w:val="24"/>
          <w:szCs w:val="24"/>
        </w:rPr>
        <w:t xml:space="preserve"> </w:t>
      </w:r>
      <w:r w:rsidRPr="0081338E">
        <w:rPr>
          <w:rFonts w:asciiTheme="minorHAnsi" w:hAnsiTheme="minorHAnsi" w:cstheme="minorHAnsi"/>
          <w:b/>
          <w:color w:val="000000"/>
          <w:sz w:val="24"/>
          <w:szCs w:val="24"/>
        </w:rPr>
        <w:t>$</w:t>
      </w:r>
      <w:r w:rsidRPr="0081338E">
        <w:rPr>
          <w:rFonts w:asciiTheme="minorHAnsi" w:hAnsiTheme="minorHAnsi" w:cstheme="minorHAnsi"/>
          <w:b/>
          <w:sz w:val="24"/>
          <w:szCs w:val="24"/>
        </w:rPr>
        <w:t>1</w:t>
      </w:r>
      <w:r w:rsidRPr="0081338E">
        <w:rPr>
          <w:rFonts w:asciiTheme="minorHAnsi" w:hAnsiTheme="minorHAnsi" w:cstheme="minorHAnsi"/>
          <w:b/>
          <w:color w:val="000000"/>
          <w:sz w:val="24"/>
          <w:szCs w:val="24"/>
        </w:rPr>
        <w:t>00</w:t>
      </w:r>
      <w:r w:rsidRPr="0081338E">
        <w:rPr>
          <w:rFonts w:asciiTheme="minorHAnsi" w:hAnsiTheme="minorHAnsi" w:cstheme="minorHAnsi"/>
          <w:color w:val="000000"/>
          <w:sz w:val="24"/>
          <w:szCs w:val="24"/>
        </w:rPr>
        <w:t xml:space="preserve"> </w:t>
      </w:r>
      <w:r w:rsidRPr="0081338E">
        <w:rPr>
          <w:rFonts w:asciiTheme="minorHAnsi" w:hAnsiTheme="minorHAnsi" w:cstheme="minorHAnsi"/>
          <w:sz w:val="24"/>
          <w:szCs w:val="24"/>
        </w:rPr>
        <w:t>(split evenly amongst creators)</w:t>
      </w:r>
    </w:p>
    <w:p w14:paraId="3941A5EC" w14:textId="77777777" w:rsidR="005E3944" w:rsidRPr="0081338E" w:rsidRDefault="00000000" w:rsidP="0081338E">
      <w:pPr>
        <w:numPr>
          <w:ilvl w:val="0"/>
          <w:numId w:val="7"/>
        </w:numPr>
        <w:pBdr>
          <w:top w:val="nil"/>
          <w:left w:val="nil"/>
          <w:bottom w:val="nil"/>
          <w:right w:val="nil"/>
          <w:between w:val="nil"/>
        </w:pBdr>
        <w:spacing w:after="0"/>
        <w:ind w:left="1080"/>
        <w:rPr>
          <w:rFonts w:asciiTheme="minorHAnsi" w:hAnsiTheme="minorHAnsi" w:cstheme="minorHAnsi"/>
          <w:color w:val="000000"/>
          <w:sz w:val="24"/>
          <w:szCs w:val="24"/>
        </w:rPr>
      </w:pPr>
      <w:r w:rsidRPr="0081338E">
        <w:rPr>
          <w:rFonts w:asciiTheme="minorHAnsi" w:hAnsiTheme="minorHAnsi" w:cstheme="minorHAnsi"/>
          <w:color w:val="000000"/>
          <w:sz w:val="24"/>
          <w:szCs w:val="24"/>
        </w:rPr>
        <w:t>Year 7 – Year 8</w:t>
      </w:r>
      <w:proofErr w:type="gramStart"/>
      <w:r w:rsidRPr="0081338E">
        <w:rPr>
          <w:rFonts w:asciiTheme="minorHAnsi" w:hAnsiTheme="minorHAnsi" w:cstheme="minorHAnsi"/>
          <w:color w:val="000000"/>
          <w:sz w:val="24"/>
          <w:szCs w:val="24"/>
        </w:rPr>
        <w:tab/>
        <w:t xml:space="preserve"> :</w:t>
      </w:r>
      <w:proofErr w:type="gramEnd"/>
      <w:r w:rsidRPr="0081338E">
        <w:rPr>
          <w:rFonts w:asciiTheme="minorHAnsi" w:hAnsiTheme="minorHAnsi" w:cstheme="minorHAnsi"/>
          <w:color w:val="000000"/>
          <w:sz w:val="24"/>
          <w:szCs w:val="24"/>
        </w:rPr>
        <w:t xml:space="preserve"> </w:t>
      </w:r>
      <w:r w:rsidRPr="0081338E">
        <w:rPr>
          <w:rFonts w:asciiTheme="minorHAnsi" w:hAnsiTheme="minorHAnsi" w:cstheme="minorHAnsi"/>
          <w:b/>
          <w:color w:val="000000"/>
          <w:sz w:val="24"/>
          <w:szCs w:val="24"/>
        </w:rPr>
        <w:t>$</w:t>
      </w:r>
      <w:r w:rsidRPr="0081338E">
        <w:rPr>
          <w:rFonts w:asciiTheme="minorHAnsi" w:hAnsiTheme="minorHAnsi" w:cstheme="minorHAnsi"/>
          <w:b/>
          <w:sz w:val="24"/>
          <w:szCs w:val="24"/>
        </w:rPr>
        <w:t>1</w:t>
      </w:r>
      <w:r w:rsidRPr="0081338E">
        <w:rPr>
          <w:rFonts w:asciiTheme="minorHAnsi" w:hAnsiTheme="minorHAnsi" w:cstheme="minorHAnsi"/>
          <w:b/>
          <w:color w:val="000000"/>
          <w:sz w:val="24"/>
          <w:szCs w:val="24"/>
        </w:rPr>
        <w:t>00</w:t>
      </w:r>
      <w:r w:rsidRPr="0081338E">
        <w:rPr>
          <w:rFonts w:asciiTheme="minorHAnsi" w:hAnsiTheme="minorHAnsi" w:cstheme="minorHAnsi"/>
          <w:color w:val="000000"/>
          <w:sz w:val="24"/>
          <w:szCs w:val="24"/>
        </w:rPr>
        <w:t> </w:t>
      </w:r>
      <w:r w:rsidRPr="0081338E">
        <w:rPr>
          <w:rFonts w:asciiTheme="minorHAnsi" w:hAnsiTheme="minorHAnsi" w:cstheme="minorHAnsi"/>
          <w:sz w:val="24"/>
          <w:szCs w:val="24"/>
        </w:rPr>
        <w:t>(split evenly amongst creators)</w:t>
      </w:r>
    </w:p>
    <w:p w14:paraId="26872282" w14:textId="77777777" w:rsidR="005E3944" w:rsidRPr="0081338E" w:rsidRDefault="00000000" w:rsidP="0081338E">
      <w:pPr>
        <w:numPr>
          <w:ilvl w:val="0"/>
          <w:numId w:val="7"/>
        </w:numPr>
        <w:pBdr>
          <w:top w:val="nil"/>
          <w:left w:val="nil"/>
          <w:bottom w:val="nil"/>
          <w:right w:val="nil"/>
          <w:between w:val="nil"/>
        </w:pBdr>
        <w:spacing w:after="0"/>
        <w:ind w:left="1080"/>
        <w:rPr>
          <w:rFonts w:asciiTheme="minorHAnsi" w:hAnsiTheme="minorHAnsi" w:cstheme="minorHAnsi"/>
          <w:sz w:val="24"/>
          <w:szCs w:val="24"/>
        </w:rPr>
      </w:pPr>
      <w:r w:rsidRPr="0081338E">
        <w:rPr>
          <w:rFonts w:asciiTheme="minorHAnsi" w:hAnsiTheme="minorHAnsi" w:cstheme="minorHAnsi"/>
          <w:sz w:val="24"/>
          <w:szCs w:val="24"/>
        </w:rPr>
        <w:t>Year 9 - Year 10</w:t>
      </w:r>
      <w:r w:rsidRPr="0081338E">
        <w:rPr>
          <w:rFonts w:asciiTheme="minorHAnsi" w:hAnsiTheme="minorHAnsi" w:cstheme="minorHAnsi"/>
          <w:sz w:val="24"/>
          <w:szCs w:val="24"/>
        </w:rPr>
        <w:tab/>
        <w:t xml:space="preserve">: </w:t>
      </w:r>
      <w:r w:rsidRPr="0081338E">
        <w:rPr>
          <w:rFonts w:asciiTheme="minorHAnsi" w:hAnsiTheme="minorHAnsi" w:cstheme="minorHAnsi"/>
          <w:b/>
          <w:sz w:val="24"/>
          <w:szCs w:val="24"/>
        </w:rPr>
        <w:t>$100</w:t>
      </w:r>
      <w:r w:rsidRPr="0081338E">
        <w:rPr>
          <w:rFonts w:asciiTheme="minorHAnsi" w:hAnsiTheme="minorHAnsi" w:cstheme="minorHAnsi"/>
          <w:sz w:val="24"/>
          <w:szCs w:val="24"/>
        </w:rPr>
        <w:t> (split evenly amongst creators)</w:t>
      </w:r>
    </w:p>
    <w:p w14:paraId="2943A28E" w14:textId="77777777" w:rsidR="005E3944" w:rsidRPr="0081338E" w:rsidRDefault="00000000" w:rsidP="0081338E">
      <w:pPr>
        <w:numPr>
          <w:ilvl w:val="0"/>
          <w:numId w:val="7"/>
        </w:numPr>
        <w:pBdr>
          <w:top w:val="nil"/>
          <w:left w:val="nil"/>
          <w:bottom w:val="nil"/>
          <w:right w:val="nil"/>
          <w:between w:val="nil"/>
        </w:pBdr>
        <w:spacing w:after="0"/>
        <w:ind w:left="1080"/>
        <w:rPr>
          <w:rFonts w:asciiTheme="minorHAnsi" w:hAnsiTheme="minorHAnsi" w:cstheme="minorHAnsi"/>
          <w:sz w:val="24"/>
          <w:szCs w:val="24"/>
        </w:rPr>
      </w:pPr>
      <w:r w:rsidRPr="0081338E">
        <w:rPr>
          <w:rFonts w:asciiTheme="minorHAnsi" w:hAnsiTheme="minorHAnsi" w:cstheme="minorHAnsi"/>
          <w:sz w:val="24"/>
          <w:szCs w:val="24"/>
        </w:rPr>
        <w:t>Year 11 - Year 12</w:t>
      </w:r>
      <w:r w:rsidRPr="0081338E">
        <w:rPr>
          <w:rFonts w:asciiTheme="minorHAnsi" w:hAnsiTheme="minorHAnsi" w:cstheme="minorHAnsi"/>
          <w:sz w:val="24"/>
          <w:szCs w:val="24"/>
        </w:rPr>
        <w:tab/>
        <w:t xml:space="preserve">: </w:t>
      </w:r>
      <w:r w:rsidRPr="0081338E">
        <w:rPr>
          <w:rFonts w:asciiTheme="minorHAnsi" w:hAnsiTheme="minorHAnsi" w:cstheme="minorHAnsi"/>
          <w:b/>
          <w:sz w:val="24"/>
          <w:szCs w:val="24"/>
        </w:rPr>
        <w:t>$100</w:t>
      </w:r>
      <w:r w:rsidRPr="0081338E">
        <w:rPr>
          <w:rFonts w:asciiTheme="minorHAnsi" w:hAnsiTheme="minorHAnsi" w:cstheme="minorHAnsi"/>
          <w:sz w:val="24"/>
          <w:szCs w:val="24"/>
        </w:rPr>
        <w:t> (split evenly amongst creators)</w:t>
      </w:r>
    </w:p>
    <w:p w14:paraId="22BFE672" w14:textId="77777777" w:rsidR="005E3944" w:rsidRPr="0081338E" w:rsidRDefault="005E3944" w:rsidP="0081338E">
      <w:pPr>
        <w:pBdr>
          <w:top w:val="nil"/>
          <w:left w:val="nil"/>
          <w:bottom w:val="nil"/>
          <w:right w:val="nil"/>
          <w:between w:val="nil"/>
        </w:pBdr>
        <w:spacing w:after="0"/>
        <w:rPr>
          <w:rFonts w:asciiTheme="minorHAnsi" w:hAnsiTheme="minorHAnsi" w:cstheme="minorHAnsi"/>
          <w:sz w:val="24"/>
          <w:szCs w:val="24"/>
        </w:rPr>
      </w:pPr>
    </w:p>
    <w:p w14:paraId="36F87A7B" w14:textId="77777777" w:rsidR="005E3944" w:rsidRPr="0081338E" w:rsidRDefault="00000000" w:rsidP="0081338E">
      <w:pPr>
        <w:pBdr>
          <w:top w:val="nil"/>
          <w:left w:val="nil"/>
          <w:bottom w:val="nil"/>
          <w:right w:val="nil"/>
          <w:between w:val="nil"/>
        </w:pBdr>
        <w:spacing w:after="0"/>
        <w:rPr>
          <w:rFonts w:asciiTheme="minorHAnsi" w:hAnsiTheme="minorHAnsi" w:cstheme="minorHAnsi"/>
          <w:sz w:val="24"/>
          <w:szCs w:val="24"/>
        </w:rPr>
      </w:pPr>
      <w:r w:rsidRPr="0081338E">
        <w:rPr>
          <w:rFonts w:asciiTheme="minorHAnsi" w:hAnsiTheme="minorHAnsi" w:cstheme="minorHAnsi"/>
          <w:sz w:val="24"/>
          <w:szCs w:val="24"/>
        </w:rPr>
        <w:t xml:space="preserve">All award winners will also receive a certificate to commemorate their achievement. </w:t>
      </w:r>
    </w:p>
    <w:p w14:paraId="757F9D11" w14:textId="77777777" w:rsidR="005E3944" w:rsidRPr="0081338E" w:rsidRDefault="005E3944" w:rsidP="0081338E">
      <w:pPr>
        <w:pBdr>
          <w:top w:val="nil"/>
          <w:left w:val="nil"/>
          <w:bottom w:val="nil"/>
          <w:right w:val="nil"/>
          <w:between w:val="nil"/>
        </w:pBdr>
        <w:spacing w:after="0"/>
        <w:rPr>
          <w:rFonts w:asciiTheme="minorHAnsi" w:hAnsiTheme="minorHAnsi" w:cstheme="minorHAnsi"/>
          <w:sz w:val="24"/>
          <w:szCs w:val="24"/>
        </w:rPr>
      </w:pPr>
    </w:p>
    <w:p w14:paraId="3BB993F4" w14:textId="77777777" w:rsidR="005E3944" w:rsidRPr="0081338E" w:rsidRDefault="005E3944" w:rsidP="0081338E">
      <w:pPr>
        <w:pBdr>
          <w:top w:val="nil"/>
          <w:left w:val="nil"/>
          <w:bottom w:val="nil"/>
          <w:right w:val="nil"/>
          <w:between w:val="nil"/>
        </w:pBdr>
        <w:spacing w:after="0"/>
        <w:rPr>
          <w:rFonts w:asciiTheme="minorHAnsi" w:hAnsiTheme="minorHAnsi" w:cstheme="minorHAnsi"/>
          <w:sz w:val="24"/>
          <w:szCs w:val="24"/>
        </w:rPr>
      </w:pPr>
    </w:p>
    <w:p w14:paraId="596DDE5E" w14:textId="77777777" w:rsidR="005E3944" w:rsidRPr="0081338E" w:rsidRDefault="005E3944" w:rsidP="0081338E">
      <w:pPr>
        <w:pBdr>
          <w:top w:val="nil"/>
          <w:left w:val="nil"/>
          <w:bottom w:val="nil"/>
          <w:right w:val="nil"/>
          <w:between w:val="nil"/>
        </w:pBdr>
        <w:spacing w:after="0"/>
        <w:rPr>
          <w:rFonts w:asciiTheme="minorHAnsi" w:hAnsiTheme="minorHAnsi" w:cstheme="minorHAnsi"/>
          <w:sz w:val="24"/>
          <w:szCs w:val="24"/>
        </w:rPr>
      </w:pPr>
    </w:p>
    <w:p w14:paraId="66F8971C" w14:textId="77777777" w:rsidR="005E3944" w:rsidRPr="0081338E" w:rsidRDefault="005E3944" w:rsidP="0081338E">
      <w:pPr>
        <w:pBdr>
          <w:top w:val="nil"/>
          <w:left w:val="nil"/>
          <w:bottom w:val="nil"/>
          <w:right w:val="nil"/>
          <w:between w:val="nil"/>
        </w:pBdr>
        <w:spacing w:after="0"/>
        <w:ind w:left="1080"/>
        <w:rPr>
          <w:rFonts w:asciiTheme="minorHAnsi" w:hAnsiTheme="minorHAnsi" w:cstheme="minorHAnsi"/>
          <w:color w:val="000000"/>
          <w:sz w:val="24"/>
          <w:szCs w:val="24"/>
        </w:rPr>
      </w:pPr>
    </w:p>
    <w:p w14:paraId="69C9FAA4" w14:textId="77777777" w:rsidR="005E3944" w:rsidRPr="0081338E" w:rsidRDefault="005E3944" w:rsidP="0081338E">
      <w:pPr>
        <w:rPr>
          <w:rFonts w:asciiTheme="minorHAnsi" w:hAnsiTheme="minorHAnsi" w:cstheme="minorHAnsi"/>
          <w:sz w:val="24"/>
          <w:szCs w:val="24"/>
        </w:rPr>
      </w:pPr>
    </w:p>
    <w:p w14:paraId="04A14DE2" w14:textId="77777777" w:rsidR="005E3944" w:rsidRPr="0081338E" w:rsidRDefault="005E3944" w:rsidP="0081338E">
      <w:pPr>
        <w:rPr>
          <w:rFonts w:asciiTheme="minorHAnsi" w:hAnsiTheme="minorHAnsi" w:cstheme="minorHAnsi"/>
          <w:sz w:val="24"/>
          <w:szCs w:val="24"/>
        </w:rPr>
      </w:pPr>
    </w:p>
    <w:p w14:paraId="3B358495" w14:textId="77777777" w:rsidR="005E3944" w:rsidRPr="0081338E" w:rsidRDefault="005E3944" w:rsidP="0081338E">
      <w:pPr>
        <w:rPr>
          <w:rFonts w:asciiTheme="minorHAnsi" w:hAnsiTheme="minorHAnsi" w:cstheme="minorHAnsi"/>
          <w:sz w:val="24"/>
          <w:szCs w:val="24"/>
        </w:rPr>
      </w:pPr>
    </w:p>
    <w:p w14:paraId="0F2C2BC9" w14:textId="77777777" w:rsidR="005E3944" w:rsidRPr="0081338E" w:rsidRDefault="005E3944" w:rsidP="0081338E">
      <w:pPr>
        <w:rPr>
          <w:rFonts w:asciiTheme="minorHAnsi" w:hAnsiTheme="minorHAnsi" w:cstheme="minorHAnsi"/>
          <w:sz w:val="24"/>
          <w:szCs w:val="24"/>
        </w:rPr>
      </w:pPr>
    </w:p>
    <w:p w14:paraId="2C9887D3" w14:textId="77777777" w:rsidR="005E3944" w:rsidRPr="0081338E" w:rsidRDefault="005E3944" w:rsidP="0081338E">
      <w:pPr>
        <w:rPr>
          <w:rFonts w:asciiTheme="minorHAnsi" w:hAnsiTheme="minorHAnsi" w:cstheme="minorHAnsi"/>
          <w:sz w:val="24"/>
          <w:szCs w:val="24"/>
        </w:rPr>
      </w:pPr>
    </w:p>
    <w:p w14:paraId="729F8044"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br w:type="page"/>
      </w:r>
    </w:p>
    <w:p w14:paraId="6C08B001" w14:textId="77777777" w:rsidR="005E3944" w:rsidRPr="0081338E" w:rsidRDefault="00000000" w:rsidP="0081338E">
      <w:pPr>
        <w:pStyle w:val="Heading2"/>
        <w:rPr>
          <w:rFonts w:asciiTheme="minorHAnsi" w:hAnsiTheme="minorHAnsi" w:cstheme="minorHAnsi"/>
          <w:sz w:val="24"/>
          <w:szCs w:val="24"/>
        </w:rPr>
      </w:pPr>
      <w:bookmarkStart w:id="15" w:name="_heading=h.u92gdyj94op1" w:colFirst="0" w:colLast="0"/>
      <w:bookmarkEnd w:id="15"/>
      <w:r w:rsidRPr="0081338E">
        <w:rPr>
          <w:rFonts w:asciiTheme="minorHAnsi" w:hAnsiTheme="minorHAnsi" w:cstheme="minorHAnsi"/>
          <w:sz w:val="24"/>
          <w:szCs w:val="24"/>
        </w:rPr>
        <w:lastRenderedPageBreak/>
        <w:t>Parent consent letter</w:t>
      </w:r>
    </w:p>
    <w:p w14:paraId="24550795" w14:textId="77777777" w:rsidR="005E3944" w:rsidRPr="0081338E" w:rsidRDefault="005E3944" w:rsidP="0081338E">
      <w:pPr>
        <w:rPr>
          <w:rFonts w:asciiTheme="minorHAnsi" w:hAnsiTheme="minorHAnsi" w:cstheme="minorHAnsi"/>
          <w:sz w:val="24"/>
          <w:szCs w:val="24"/>
        </w:rPr>
      </w:pPr>
    </w:p>
    <w:p w14:paraId="6D10A449"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Dear Parents and Caregivers,</w:t>
      </w:r>
    </w:p>
    <w:p w14:paraId="327B7776"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Your child is interested in playing a part in an Indonesian language video competition, Kompetisi Klip-2</w:t>
      </w:r>
      <w:r w:rsidRPr="0081338E">
        <w:rPr>
          <w:rFonts w:asciiTheme="minorHAnsi" w:eastAsia="AR BERKLEY" w:hAnsiTheme="minorHAnsi" w:cstheme="minorHAnsi"/>
          <w:sz w:val="24"/>
          <w:szCs w:val="24"/>
        </w:rPr>
        <w:t xml:space="preserve">, </w:t>
      </w:r>
      <w:r w:rsidRPr="0081338E">
        <w:rPr>
          <w:rFonts w:asciiTheme="minorHAnsi" w:hAnsiTheme="minorHAnsi" w:cstheme="minorHAnsi"/>
          <w:sz w:val="24"/>
          <w:szCs w:val="24"/>
        </w:rPr>
        <w:t>as part of their Indonesian language studies.  The WILTA-run competition is intended to build Indonesian language literacy and ICT skills, as well as motivate students and further their interest in Indonesian culture by creating and recording a conversation, tutorial or other video in Indonesian. Students will create a video of themselves and/or classmates in Indonesian. Students will create their videos at school and then the best will be selected to enter the competition. If your child’s video is selected it will be forwarded to WILTA, and if it is a winning video may be shared by WILTA on their website and WILTA social media platforms.</w:t>
      </w:r>
    </w:p>
    <w:p w14:paraId="45A2B5EB"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We require parental permission before submission to potentially show your child in this public forum. If you do not wish your child’s face to be shown they are still able to participate in the process by helping with preparation, filming and editing.</w:t>
      </w:r>
    </w:p>
    <w:p w14:paraId="0E29E03A"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b/>
          <w:sz w:val="24"/>
          <w:szCs w:val="24"/>
        </w:rPr>
        <w:t>Cost</w:t>
      </w:r>
      <w:r w:rsidRPr="0081338E">
        <w:rPr>
          <w:rFonts w:asciiTheme="minorHAnsi" w:hAnsiTheme="minorHAnsi" w:cstheme="minorHAnsi"/>
          <w:sz w:val="24"/>
          <w:szCs w:val="24"/>
        </w:rPr>
        <w:t>: Nil</w:t>
      </w:r>
    </w:p>
    <w:p w14:paraId="778BBB1A"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 xml:space="preserve">Please sign and return the attached consent form so that your child can commence their involvement in planning the performance by ________________________________. </w:t>
      </w:r>
    </w:p>
    <w:p w14:paraId="4695D0D4"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Salam hangat,</w:t>
      </w:r>
    </w:p>
    <w:p w14:paraId="7C791C92" w14:textId="77777777" w:rsidR="005E3944" w:rsidRPr="0081338E" w:rsidRDefault="005E3944" w:rsidP="0081338E">
      <w:pPr>
        <w:rPr>
          <w:rFonts w:asciiTheme="minorHAnsi" w:hAnsiTheme="minorHAnsi" w:cstheme="minorHAnsi"/>
          <w:sz w:val="24"/>
          <w:szCs w:val="24"/>
        </w:rPr>
      </w:pPr>
    </w:p>
    <w:p w14:paraId="4D49F8C9" w14:textId="77777777" w:rsidR="005E3944" w:rsidRPr="0081338E" w:rsidRDefault="005E3944" w:rsidP="0081338E">
      <w:pPr>
        <w:rPr>
          <w:rFonts w:asciiTheme="minorHAnsi" w:hAnsiTheme="minorHAnsi" w:cstheme="minorHAnsi"/>
          <w:sz w:val="24"/>
          <w:szCs w:val="24"/>
        </w:rPr>
      </w:pPr>
    </w:p>
    <w:p w14:paraId="29DA18A7"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w:t>
      </w:r>
    </w:p>
    <w:p w14:paraId="2EF08C25"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I _____________________________ hereby give consent for my child ___________________________</w:t>
      </w:r>
    </w:p>
    <w:p w14:paraId="5D3D3A3C"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 xml:space="preserve">to be filmed for </w:t>
      </w:r>
      <w:r w:rsidRPr="0081338E">
        <w:rPr>
          <w:rFonts w:asciiTheme="minorHAnsi" w:hAnsiTheme="minorHAnsi" w:cstheme="minorHAnsi"/>
          <w:i/>
          <w:sz w:val="24"/>
          <w:szCs w:val="24"/>
        </w:rPr>
        <w:t>Kompetisi Klip-2.</w:t>
      </w:r>
      <w:r w:rsidRPr="0081338E">
        <w:rPr>
          <w:rFonts w:asciiTheme="minorHAnsi" w:hAnsiTheme="minorHAnsi" w:cstheme="minorHAnsi"/>
          <w:sz w:val="24"/>
          <w:szCs w:val="24"/>
        </w:rPr>
        <w:t xml:space="preserve"> I acknowledge that my child’s video may be selected for the inter-school competition and, if a winning video, may be published on the WILTA website and my child may be recognised. This video may be selected to be shown in a public forum if it wins the competition and images from the video may be used for promotional purposes.</w:t>
      </w:r>
    </w:p>
    <w:p w14:paraId="10F004FD" w14:textId="77777777" w:rsidR="005E3944" w:rsidRPr="0081338E" w:rsidRDefault="00000000" w:rsidP="0081338E">
      <w:pPr>
        <w:rPr>
          <w:rFonts w:asciiTheme="minorHAnsi" w:hAnsiTheme="minorHAnsi" w:cstheme="minorHAnsi"/>
          <w:sz w:val="24"/>
          <w:szCs w:val="24"/>
        </w:rPr>
      </w:pPr>
      <w:r w:rsidRPr="0081338E">
        <w:rPr>
          <w:rFonts w:asciiTheme="minorHAnsi" w:hAnsiTheme="minorHAnsi" w:cstheme="minorHAnsi"/>
          <w:sz w:val="24"/>
          <w:szCs w:val="24"/>
        </w:rPr>
        <w:t>Signed: ____________________________</w:t>
      </w:r>
      <w:proofErr w:type="gramStart"/>
      <w:r w:rsidRPr="0081338E">
        <w:rPr>
          <w:rFonts w:asciiTheme="minorHAnsi" w:hAnsiTheme="minorHAnsi" w:cstheme="minorHAnsi"/>
          <w:sz w:val="24"/>
          <w:szCs w:val="24"/>
        </w:rPr>
        <w:t>Date:_</w:t>
      </w:r>
      <w:proofErr w:type="gramEnd"/>
      <w:r w:rsidRPr="0081338E">
        <w:rPr>
          <w:rFonts w:asciiTheme="minorHAnsi" w:hAnsiTheme="minorHAnsi" w:cstheme="minorHAnsi"/>
          <w:sz w:val="24"/>
          <w:szCs w:val="24"/>
        </w:rPr>
        <w:t>_______________________________</w:t>
      </w:r>
    </w:p>
    <w:p w14:paraId="62FC14AE" w14:textId="77777777" w:rsidR="005E3944" w:rsidRPr="0081338E" w:rsidRDefault="005E3944" w:rsidP="0081338E">
      <w:pPr>
        <w:rPr>
          <w:rFonts w:asciiTheme="minorHAnsi" w:hAnsiTheme="minorHAnsi" w:cstheme="minorHAnsi"/>
          <w:sz w:val="24"/>
          <w:szCs w:val="24"/>
        </w:rPr>
      </w:pPr>
    </w:p>
    <w:sectPr w:rsidR="005E3944" w:rsidRPr="0081338E">
      <w:headerReference w:type="default" r:id="rId14"/>
      <w:footerReference w:type="defaul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174A" w14:textId="77777777" w:rsidR="00DD64AE" w:rsidRDefault="00DD64AE">
      <w:pPr>
        <w:spacing w:after="0" w:line="240" w:lineRule="auto"/>
      </w:pPr>
      <w:r>
        <w:separator/>
      </w:r>
    </w:p>
  </w:endnote>
  <w:endnote w:type="continuationSeparator" w:id="0">
    <w:p w14:paraId="595020C9" w14:textId="77777777" w:rsidR="00DD64AE" w:rsidRDefault="00DD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 BERKLEY">
    <w:altName w:val="Brush Script MT"/>
    <w:charset w:val="00"/>
    <w:family w:val="auto"/>
    <w:pitch w:val="default"/>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5A46" w14:textId="77777777" w:rsidR="005E3944" w:rsidRDefault="00000000">
    <w:pPr>
      <w:pBdr>
        <w:top w:val="nil"/>
        <w:left w:val="nil"/>
        <w:bottom w:val="single" w:sz="6" w:space="1" w:color="000000"/>
        <w:right w:val="nil"/>
        <w:between w:val="nil"/>
      </w:pBdr>
      <w:tabs>
        <w:tab w:val="center" w:pos="4320"/>
        <w:tab w:val="right" w:pos="8640"/>
      </w:tabs>
      <w:spacing w:after="0" w:line="240" w:lineRule="auto"/>
      <w:jc w:val="right"/>
      <w:rPr>
        <w:color w:val="000000"/>
        <w:sz w:val="20"/>
        <w:szCs w:val="20"/>
      </w:rPr>
    </w:pPr>
    <w:r>
      <w:rPr>
        <w:color w:val="000000"/>
        <w:sz w:val="20"/>
        <w:szCs w:val="20"/>
      </w:rPr>
      <w:t>KK-2 image design by Max, Helena College</w:t>
    </w:r>
  </w:p>
  <w:p w14:paraId="3B9F0081" w14:textId="77777777" w:rsidR="005E3944" w:rsidRDefault="005E3944">
    <w:pPr>
      <w:pBdr>
        <w:top w:val="nil"/>
        <w:left w:val="nil"/>
        <w:bottom w:val="single" w:sz="6" w:space="1" w:color="000000"/>
        <w:right w:val="nil"/>
        <w:between w:val="nil"/>
      </w:pBdr>
      <w:tabs>
        <w:tab w:val="center" w:pos="4320"/>
        <w:tab w:val="right" w:pos="8640"/>
      </w:tabs>
      <w:spacing w:after="0" w:line="240" w:lineRule="auto"/>
      <w:jc w:val="right"/>
      <w:rPr>
        <w:color w:val="000000"/>
        <w:sz w:val="4"/>
        <w:szCs w:val="4"/>
      </w:rPr>
    </w:pPr>
  </w:p>
  <w:p w14:paraId="5DE31CDE" w14:textId="77777777" w:rsidR="005E3944" w:rsidRDefault="00000000">
    <w:pPr>
      <w:pBdr>
        <w:top w:val="nil"/>
        <w:left w:val="nil"/>
        <w:bottom w:val="nil"/>
        <w:right w:val="nil"/>
        <w:between w:val="nil"/>
      </w:pBdr>
      <w:tabs>
        <w:tab w:val="center" w:pos="4320"/>
        <w:tab w:val="right" w:pos="8640"/>
      </w:tabs>
      <w:spacing w:after="0" w:line="240" w:lineRule="auto"/>
      <w:jc w:val="center"/>
      <w:rPr>
        <w:color w:val="000000"/>
      </w:rPr>
    </w:pPr>
    <w:hyperlink r:id="rId1">
      <w:r>
        <w:rPr>
          <w:color w:val="0000FF"/>
          <w:u w:val="single"/>
        </w:rPr>
        <w:t>www.wilta.org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542B" w14:textId="77777777" w:rsidR="00DD64AE" w:rsidRDefault="00DD64AE">
      <w:pPr>
        <w:spacing w:after="0" w:line="240" w:lineRule="auto"/>
      </w:pPr>
      <w:r>
        <w:separator/>
      </w:r>
    </w:p>
  </w:footnote>
  <w:footnote w:type="continuationSeparator" w:id="0">
    <w:p w14:paraId="746BF5EC" w14:textId="77777777" w:rsidR="00DD64AE" w:rsidRDefault="00DD6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2F44" w14:textId="77777777" w:rsidR="005E3944" w:rsidRDefault="005E3944">
    <w:pPr>
      <w:widowControl w:val="0"/>
      <w:pBdr>
        <w:top w:val="nil"/>
        <w:left w:val="nil"/>
        <w:bottom w:val="nil"/>
        <w:right w:val="nil"/>
        <w:between w:val="nil"/>
      </w:pBdr>
      <w:spacing w:after="0"/>
      <w:rPr>
        <w:sz w:val="24"/>
        <w:szCs w:val="24"/>
      </w:rPr>
    </w:pPr>
  </w:p>
  <w:tbl>
    <w:tblPr>
      <w:tblStyle w:val="a3"/>
      <w:tblW w:w="9747" w:type="dxa"/>
      <w:jc w:val="center"/>
      <w:tblBorders>
        <w:top w:val="nil"/>
        <w:left w:val="nil"/>
        <w:bottom w:val="nil"/>
        <w:right w:val="nil"/>
        <w:insideH w:val="nil"/>
        <w:insideV w:val="nil"/>
      </w:tblBorders>
      <w:tblLayout w:type="fixed"/>
      <w:tblLook w:val="0400" w:firstRow="0" w:lastRow="0" w:firstColumn="0" w:lastColumn="0" w:noHBand="0" w:noVBand="1"/>
    </w:tblPr>
    <w:tblGrid>
      <w:gridCol w:w="1494"/>
      <w:gridCol w:w="6388"/>
      <w:gridCol w:w="1865"/>
    </w:tblGrid>
    <w:tr w:rsidR="005E3944" w14:paraId="504A2AEB" w14:textId="77777777">
      <w:trPr>
        <w:jc w:val="center"/>
      </w:trPr>
      <w:tc>
        <w:tcPr>
          <w:tcW w:w="1494" w:type="dxa"/>
          <w:vAlign w:val="center"/>
        </w:tcPr>
        <w:p w14:paraId="3020EB1E" w14:textId="77777777" w:rsidR="005E3944" w:rsidRDefault="00000000">
          <w:pPr>
            <w:tabs>
              <w:tab w:val="center" w:pos="3963"/>
            </w:tabs>
            <w:jc w:val="center"/>
            <w:rPr>
              <w:b/>
              <w:sz w:val="72"/>
              <w:szCs w:val="72"/>
            </w:rPr>
          </w:pPr>
          <w:r>
            <w:rPr>
              <w:rFonts w:ascii="Helvetica Neue" w:eastAsia="Helvetica Neue" w:hAnsi="Helvetica Neue" w:cs="Helvetica Neue"/>
              <w:noProof/>
              <w:sz w:val="24"/>
              <w:szCs w:val="24"/>
            </w:rPr>
            <w:drawing>
              <wp:inline distT="0" distB="0" distL="0" distR="0" wp14:anchorId="058334F0" wp14:editId="159281B4">
                <wp:extent cx="719650" cy="71965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650" cy="719650"/>
                        </a:xfrm>
                        <a:prstGeom prst="rect">
                          <a:avLst/>
                        </a:prstGeom>
                        <a:ln/>
                      </pic:spPr>
                    </pic:pic>
                  </a:graphicData>
                </a:graphic>
              </wp:inline>
            </w:drawing>
          </w:r>
        </w:p>
      </w:tc>
      <w:tc>
        <w:tcPr>
          <w:tcW w:w="6388" w:type="dxa"/>
        </w:tcPr>
        <w:p w14:paraId="79E8A633" w14:textId="77777777" w:rsidR="005E3944" w:rsidRDefault="00000000">
          <w:pPr>
            <w:tabs>
              <w:tab w:val="center" w:pos="3963"/>
            </w:tabs>
            <w:jc w:val="center"/>
            <w:rPr>
              <w:b/>
              <w:sz w:val="21"/>
              <w:szCs w:val="21"/>
            </w:rPr>
          </w:pPr>
          <w:r>
            <w:rPr>
              <w:b/>
              <w:sz w:val="21"/>
              <w:szCs w:val="21"/>
            </w:rPr>
            <w:t>The Westralian Indonesian Language Teachers’ Association presents:</w:t>
          </w:r>
        </w:p>
        <w:p w14:paraId="6D3CFD98" w14:textId="77777777" w:rsidR="005E3944" w:rsidRDefault="00000000">
          <w:pPr>
            <w:tabs>
              <w:tab w:val="center" w:pos="3963"/>
            </w:tabs>
            <w:jc w:val="center"/>
            <w:rPr>
              <w:b/>
              <w:sz w:val="72"/>
              <w:szCs w:val="72"/>
            </w:rPr>
          </w:pPr>
          <w:r>
            <w:rPr>
              <w:b/>
              <w:sz w:val="72"/>
              <w:szCs w:val="72"/>
            </w:rPr>
            <w:t>“Kompetisi Klip-2”</w:t>
          </w:r>
        </w:p>
      </w:tc>
      <w:tc>
        <w:tcPr>
          <w:tcW w:w="1865" w:type="dxa"/>
          <w:vAlign w:val="center"/>
        </w:tcPr>
        <w:p w14:paraId="57D98EDA" w14:textId="77777777" w:rsidR="005E3944" w:rsidRDefault="00000000">
          <w:pPr>
            <w:tabs>
              <w:tab w:val="center" w:pos="3963"/>
            </w:tabs>
            <w:jc w:val="center"/>
            <w:rPr>
              <w:b/>
              <w:sz w:val="72"/>
              <w:szCs w:val="72"/>
            </w:rPr>
          </w:pPr>
          <w:r>
            <w:rPr>
              <w:noProof/>
            </w:rPr>
            <w:drawing>
              <wp:inline distT="0" distB="0" distL="0" distR="0" wp14:anchorId="308697CE" wp14:editId="367A8344">
                <wp:extent cx="1047161" cy="719650"/>
                <wp:effectExtent l="0" t="0" r="0" b="0"/>
                <wp:docPr id="18" name="image2.jpg" descr="WILTA_l3b.jpg"/>
                <wp:cNvGraphicFramePr/>
                <a:graphic xmlns:a="http://schemas.openxmlformats.org/drawingml/2006/main">
                  <a:graphicData uri="http://schemas.openxmlformats.org/drawingml/2006/picture">
                    <pic:pic xmlns:pic="http://schemas.openxmlformats.org/drawingml/2006/picture">
                      <pic:nvPicPr>
                        <pic:cNvPr id="0" name="image2.jpg" descr="WILTA_l3b.jpg"/>
                        <pic:cNvPicPr preferRelativeResize="0"/>
                      </pic:nvPicPr>
                      <pic:blipFill>
                        <a:blip r:embed="rId2"/>
                        <a:srcRect/>
                        <a:stretch>
                          <a:fillRect/>
                        </a:stretch>
                      </pic:blipFill>
                      <pic:spPr>
                        <a:xfrm>
                          <a:off x="0" y="0"/>
                          <a:ext cx="1047161" cy="719650"/>
                        </a:xfrm>
                        <a:prstGeom prst="rect">
                          <a:avLst/>
                        </a:prstGeom>
                        <a:ln/>
                      </pic:spPr>
                    </pic:pic>
                  </a:graphicData>
                </a:graphic>
              </wp:inline>
            </w:drawing>
          </w:r>
        </w:p>
      </w:tc>
    </w:tr>
  </w:tbl>
  <w:p w14:paraId="485D5E86" w14:textId="77777777" w:rsidR="005E3944" w:rsidRDefault="005E3944">
    <w:pPr>
      <w:tabs>
        <w:tab w:val="center" w:pos="4320"/>
        <w:tab w:val="right" w:pos="8640"/>
      </w:tabs>
      <w:spacing w:after="0" w:line="240" w:lineRule="auto"/>
      <w:rPr>
        <w:sz w:val="24"/>
        <w:szCs w:val="24"/>
      </w:rPr>
    </w:pPr>
  </w:p>
  <w:p w14:paraId="41001CC3" w14:textId="77777777" w:rsidR="005E3944" w:rsidRDefault="005E3944">
    <w:pPr>
      <w:pBdr>
        <w:top w:val="nil"/>
        <w:left w:val="nil"/>
        <w:bottom w:val="nil"/>
        <w:right w:val="nil"/>
        <w:between w:val="nil"/>
      </w:pBdr>
      <w:tabs>
        <w:tab w:val="center" w:pos="4320"/>
        <w:tab w:val="right" w:pos="86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D3"/>
    <w:multiLevelType w:val="multilevel"/>
    <w:tmpl w:val="091609DA"/>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lowerRoman"/>
      <w:lvlText w:val="%3."/>
      <w:lvlJc w:val="right"/>
      <w:pPr>
        <w:ind w:left="2160" w:hanging="180"/>
      </w:pPr>
    </w:lvl>
    <w:lvl w:ilvl="3">
      <w:start w:val="10"/>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796677"/>
    <w:multiLevelType w:val="multilevel"/>
    <w:tmpl w:val="7FC40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336B6"/>
    <w:multiLevelType w:val="multilevel"/>
    <w:tmpl w:val="5524A06C"/>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255E30"/>
    <w:multiLevelType w:val="multilevel"/>
    <w:tmpl w:val="5E765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5E6211"/>
    <w:multiLevelType w:val="multilevel"/>
    <w:tmpl w:val="C9A09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E502B9"/>
    <w:multiLevelType w:val="multilevel"/>
    <w:tmpl w:val="35FA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2198A"/>
    <w:multiLevelType w:val="multilevel"/>
    <w:tmpl w:val="D6EA74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3965CF9"/>
    <w:multiLevelType w:val="multilevel"/>
    <w:tmpl w:val="ED6254C0"/>
    <w:lvl w:ilvl="0">
      <w:start w:val="1"/>
      <w:numFmt w:val="decimal"/>
      <w:lvlText w:val="%1."/>
      <w:lvlJc w:val="left"/>
      <w:pPr>
        <w:ind w:left="720" w:hanging="360"/>
      </w:pPr>
      <w:rPr>
        <w:sz w:val="21"/>
        <w:szCs w:val="21"/>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181F02"/>
    <w:multiLevelType w:val="multilevel"/>
    <w:tmpl w:val="6CCEB6F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702A47"/>
    <w:multiLevelType w:val="multilevel"/>
    <w:tmpl w:val="3BCC8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123FDD"/>
    <w:multiLevelType w:val="multilevel"/>
    <w:tmpl w:val="83DC0C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A70DAA"/>
    <w:multiLevelType w:val="multilevel"/>
    <w:tmpl w:val="A65CA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5197518">
    <w:abstractNumId w:val="2"/>
  </w:num>
  <w:num w:numId="2" w16cid:durableId="2066564240">
    <w:abstractNumId w:val="9"/>
  </w:num>
  <w:num w:numId="3" w16cid:durableId="1117141385">
    <w:abstractNumId w:val="3"/>
  </w:num>
  <w:num w:numId="4" w16cid:durableId="1490243465">
    <w:abstractNumId w:val="6"/>
  </w:num>
  <w:num w:numId="5" w16cid:durableId="254173913">
    <w:abstractNumId w:val="11"/>
  </w:num>
  <w:num w:numId="6" w16cid:durableId="637611413">
    <w:abstractNumId w:val="4"/>
  </w:num>
  <w:num w:numId="7" w16cid:durableId="1557232665">
    <w:abstractNumId w:val="0"/>
  </w:num>
  <w:num w:numId="8" w16cid:durableId="1851094268">
    <w:abstractNumId w:val="8"/>
  </w:num>
  <w:num w:numId="9" w16cid:durableId="247229804">
    <w:abstractNumId w:val="10"/>
  </w:num>
  <w:num w:numId="10" w16cid:durableId="1094326155">
    <w:abstractNumId w:val="7"/>
  </w:num>
  <w:num w:numId="11" w16cid:durableId="164707543">
    <w:abstractNumId w:val="1"/>
  </w:num>
  <w:num w:numId="12" w16cid:durableId="1070344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44"/>
    <w:rsid w:val="00380F14"/>
    <w:rsid w:val="005E3944"/>
    <w:rsid w:val="0081338E"/>
    <w:rsid w:val="009934FE"/>
    <w:rsid w:val="00DD64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A2A6"/>
  <w15:docId w15:val="{C7548973-B31B-4A36-8D08-F6F5E9C2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25EF"/>
    <w:pPr>
      <w:ind w:left="720"/>
      <w:contextualSpacing/>
    </w:pPr>
  </w:style>
  <w:style w:type="table" w:styleId="TableGrid">
    <w:name w:val="Table Grid"/>
    <w:basedOn w:val="TableNormal"/>
    <w:uiPriority w:val="59"/>
    <w:rsid w:val="0091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D9D"/>
    <w:rPr>
      <w:color w:val="0000FF" w:themeColor="hyperlink"/>
      <w:u w:val="single"/>
    </w:rPr>
  </w:style>
  <w:style w:type="paragraph" w:styleId="BalloonText">
    <w:name w:val="Balloon Text"/>
    <w:basedOn w:val="Normal"/>
    <w:link w:val="BalloonTextChar"/>
    <w:uiPriority w:val="99"/>
    <w:semiHidden/>
    <w:unhideWhenUsed/>
    <w:rsid w:val="00FF2C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C7A"/>
    <w:rPr>
      <w:rFonts w:ascii="Lucida Grande" w:hAnsi="Lucida Grande"/>
      <w:sz w:val="18"/>
      <w:szCs w:val="18"/>
    </w:rPr>
  </w:style>
  <w:style w:type="paragraph" w:styleId="Header">
    <w:name w:val="header"/>
    <w:basedOn w:val="Normal"/>
    <w:link w:val="HeaderChar"/>
    <w:uiPriority w:val="99"/>
    <w:unhideWhenUsed/>
    <w:rsid w:val="00FF2C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2C7A"/>
  </w:style>
  <w:style w:type="paragraph" w:styleId="Footer">
    <w:name w:val="footer"/>
    <w:basedOn w:val="Normal"/>
    <w:link w:val="FooterChar"/>
    <w:uiPriority w:val="99"/>
    <w:unhideWhenUsed/>
    <w:rsid w:val="00FF2C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2C7A"/>
  </w:style>
  <w:style w:type="character" w:styleId="FollowedHyperlink">
    <w:name w:val="FollowedHyperlink"/>
    <w:basedOn w:val="DefaultParagraphFont"/>
    <w:uiPriority w:val="99"/>
    <w:semiHidden/>
    <w:unhideWhenUsed/>
    <w:rsid w:val="00EA1620"/>
    <w:rPr>
      <w:color w:val="800080" w:themeColor="followedHyperlink"/>
      <w:u w:val="single"/>
    </w:rPr>
  </w:style>
  <w:style w:type="character" w:customStyle="1" w:styleId="apple-converted-space">
    <w:name w:val="apple-converted-space"/>
    <w:basedOn w:val="DefaultParagraphFont"/>
    <w:rsid w:val="009F3CF9"/>
  </w:style>
  <w:style w:type="character" w:customStyle="1" w:styleId="UnresolvedMention1">
    <w:name w:val="Unresolved Mention1"/>
    <w:basedOn w:val="DefaultParagraphFont"/>
    <w:uiPriority w:val="99"/>
    <w:rsid w:val="00201EB8"/>
    <w:rPr>
      <w:color w:val="808080"/>
      <w:shd w:val="clear" w:color="auto" w:fill="E6E6E6"/>
    </w:rPr>
  </w:style>
  <w:style w:type="paragraph" w:styleId="NormalWeb">
    <w:name w:val="Normal (Web)"/>
    <w:basedOn w:val="Normal"/>
    <w:uiPriority w:val="99"/>
    <w:unhideWhenUsed/>
    <w:rsid w:val="00B16E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813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3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ta.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gle/4HkYJMBYA7tGW6AR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lip.com/9e24fb7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s.google.com/document/d/1-O7OO2L_Om84bJ6EUYFfesGz4rlWcL0I/edit?usp=sharing&amp;ouid=117015600021725022825&amp;rtpof=true&amp;sd=true" TargetMode="External"/><Relationship Id="rId4" Type="http://schemas.openxmlformats.org/officeDocument/2006/relationships/styles" Target="styles.xml"/><Relationship Id="rId9" Type="http://schemas.openxmlformats.org/officeDocument/2006/relationships/hyperlink" Target="mailto:kk2@wilt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ilt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4IalmZ1tF0B7GSVENdgoWyvdLjQ==">AMUW2mUQpxL0Uq43HYaGNRLFhzbY+gnfXM49GTqgERr0jGfA0Th9ep/ZLjXe651xC/xgxrLkdjg9ZJKFewcwVAxfO2NDpcvjdmqC05HIfYdHn+rMI7ngTo61oAF+Yis+22+QnAZ8dpl5M7jICFB+eCdY0smEcoiFdvVQFrI4043WhrFiOYjvnQ+USLSTHUVtJs4lp01pY4ltKXx0HGu1pHHGQ4ck/xbQRIqNUoSkhQDvS8Sld77/bziTu1H7xsGU81lt4rCplXMMclvYdEngQeLeLgxRaW/laIXfBfVD1/0y0o+nnbEHgsPLTBiOaAtQeFsbXnI8Izf58Uc5hnwDHmy3v4cDdAAIQksGgWt7MYDAcMG8uZp1lesx4LZCsoflLSWg+0wYVcFxkqbg73S9UVjJipktlwgeekFEGSZ6F/NGPqLikfMfZDwAfnSePZp038kizs1DQgRJ</go:docsCustomData>
</go:gDocsCustomXmlDataStorage>
</file>

<file path=customXml/itemProps1.xml><?xml version="1.0" encoding="utf-8"?>
<ds:datastoreItem xmlns:ds="http://schemas.openxmlformats.org/officeDocument/2006/customXml" ds:itemID="{49B1775F-8CDF-44F8-9802-7E6A061B01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Yovita Winarto</dc:creator>
  <cp:lastModifiedBy>Grant Porteus</cp:lastModifiedBy>
  <cp:revision>3</cp:revision>
  <dcterms:created xsi:type="dcterms:W3CDTF">2022-05-10T09:57:00Z</dcterms:created>
  <dcterms:modified xsi:type="dcterms:W3CDTF">2023-07-02T06:56:00Z</dcterms:modified>
</cp:coreProperties>
</file>