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4D5B" w14:textId="09E6D0FA" w:rsidR="004F3175" w:rsidRDefault="00B14396">
      <w:r>
        <w:t>WILTA Workshop #1</w:t>
      </w:r>
      <w:r w:rsidR="000B091C">
        <w:t xml:space="preserve"> – </w:t>
      </w:r>
      <w:r w:rsidR="001163A9">
        <w:t>Effective Listening, Responding and Speaking</w:t>
      </w:r>
      <w:r w:rsidR="000B091C">
        <w:t xml:space="preserve"> </w:t>
      </w:r>
    </w:p>
    <w:p w14:paraId="7EDCCED8" w14:textId="36C615A2" w:rsidR="004F4BC8" w:rsidRPr="004F4BC8" w:rsidRDefault="00B14396">
      <w:r>
        <w:t xml:space="preserve">As Covid-19 restrictions begin to lift and life slowly begins to return to some normality, WILTA is very excited to be able to announce </w:t>
      </w:r>
      <w:r w:rsidR="001163A9">
        <w:t xml:space="preserve">our </w:t>
      </w:r>
      <w:r>
        <w:t xml:space="preserve">first workshop for </w:t>
      </w:r>
      <w:r w:rsidR="00C8713A">
        <w:t>2020</w:t>
      </w:r>
      <w:r w:rsidR="00A049C0">
        <w:t xml:space="preserve">.  </w:t>
      </w:r>
      <w:r w:rsidR="001163A9">
        <w:t>We have been given a wonderful opportunity to host this PD at the Wesley College Language Centre which is a unique space designated entirely to language teaching</w:t>
      </w:r>
      <w:r w:rsidR="003624F6">
        <w:t xml:space="preserve"> and learning</w:t>
      </w:r>
      <w:r w:rsidR="001163A9">
        <w:t xml:space="preserve">.   </w:t>
      </w:r>
      <w:r w:rsidR="00125061" w:rsidRPr="00125061">
        <w:t>The</w:t>
      </w:r>
      <w:r w:rsidR="003624F6">
        <w:t xml:space="preserve"> PD focus</w:t>
      </w:r>
      <w:r w:rsidR="00AD438E">
        <w:t xml:space="preserve"> is</w:t>
      </w:r>
      <w:r w:rsidR="00125061" w:rsidRPr="00125061">
        <w:t xml:space="preserve"> to promote good and </w:t>
      </w:r>
      <w:r w:rsidR="00A71040">
        <w:t xml:space="preserve">effective </w:t>
      </w:r>
      <w:r w:rsidR="00125061" w:rsidRPr="00125061">
        <w:t>L</w:t>
      </w:r>
      <w:r w:rsidR="003624F6">
        <w:t>RS</w:t>
      </w:r>
      <w:r w:rsidR="00125061" w:rsidRPr="00125061">
        <w:t xml:space="preserve"> pedagogy</w:t>
      </w:r>
      <w:r w:rsidR="006A1D6C">
        <w:t xml:space="preserve"> </w:t>
      </w:r>
      <w:r w:rsidR="003624F6">
        <w:t>and explore what makes a successful LRS Language Use task</w:t>
      </w:r>
      <w:r w:rsidR="004F4BC8">
        <w:t xml:space="preserve">.  </w:t>
      </w:r>
    </w:p>
    <w:p w14:paraId="17D80582" w14:textId="4862517C" w:rsidR="00B14396" w:rsidRDefault="00A049C0">
      <w:r w:rsidRPr="006A1D6C">
        <w:rPr>
          <w:b/>
          <w:bCs/>
        </w:rPr>
        <w:t>When:</w:t>
      </w:r>
      <w:r>
        <w:t xml:space="preserve"> Wednesday 1</w:t>
      </w:r>
      <w:r w:rsidRPr="00A049C0">
        <w:rPr>
          <w:vertAlign w:val="superscript"/>
        </w:rPr>
        <w:t>st</w:t>
      </w:r>
      <w:r>
        <w:t xml:space="preserve"> July</w:t>
      </w:r>
      <w:r w:rsidR="000B091C">
        <w:t xml:space="preserve"> 4.30pm-</w:t>
      </w:r>
      <w:r w:rsidR="001163A9">
        <w:t>7.00</w:t>
      </w:r>
      <w:r w:rsidR="000B091C">
        <w:t>pm</w:t>
      </w:r>
    </w:p>
    <w:p w14:paraId="2B5706E9" w14:textId="33A7181D" w:rsidR="000B091C" w:rsidRDefault="00A049C0" w:rsidP="000B091C">
      <w:pPr>
        <w:spacing w:after="0"/>
      </w:pPr>
      <w:r w:rsidRPr="006A1D6C">
        <w:rPr>
          <w:b/>
          <w:bCs/>
        </w:rPr>
        <w:t>Where:</w:t>
      </w:r>
      <w:r>
        <w:t xml:space="preserve"> Wesley College </w:t>
      </w:r>
    </w:p>
    <w:p w14:paraId="06BB325D" w14:textId="42080CA1" w:rsidR="000B091C" w:rsidRDefault="000B091C" w:rsidP="000B091C">
      <w:pPr>
        <w:spacing w:after="120"/>
      </w:pPr>
      <w:r>
        <w:t xml:space="preserve">            </w:t>
      </w:r>
      <w:r w:rsidR="00735C14">
        <w:t xml:space="preserve"> </w:t>
      </w:r>
      <w:r>
        <w:t xml:space="preserve"> Co</w:t>
      </w:r>
      <w:r w:rsidR="00735C14">
        <w:t>o</w:t>
      </w:r>
      <w:r>
        <w:t>de St and Angelo St, South Perth</w:t>
      </w:r>
    </w:p>
    <w:p w14:paraId="05784721" w14:textId="0610C5EC" w:rsidR="000B091C" w:rsidRDefault="000B091C" w:rsidP="000B091C">
      <w:pPr>
        <w:spacing w:after="120"/>
      </w:pPr>
      <w:r w:rsidRPr="006A1D6C">
        <w:rPr>
          <w:b/>
          <w:bCs/>
        </w:rPr>
        <w:t>Cost:</w:t>
      </w:r>
      <w:r>
        <w:tab/>
        <w:t>$15</w:t>
      </w:r>
    </w:p>
    <w:p w14:paraId="38AAC533" w14:textId="77777777" w:rsidR="000B091C" w:rsidRDefault="000B091C"/>
    <w:p w14:paraId="4C97B6A4" w14:textId="66F9DD02" w:rsidR="00B14396" w:rsidRPr="006A1D6C" w:rsidRDefault="00B14396">
      <w:pPr>
        <w:rPr>
          <w:b/>
          <w:bCs/>
        </w:rPr>
      </w:pPr>
      <w:r w:rsidRPr="006A1D6C">
        <w:rPr>
          <w:b/>
          <w:bCs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14396" w14:paraId="5C9B26EB" w14:textId="77777777" w:rsidTr="004F13D1">
        <w:tc>
          <w:tcPr>
            <w:tcW w:w="1838" w:type="dxa"/>
          </w:tcPr>
          <w:p w14:paraId="7AF017CB" w14:textId="6FD88D35" w:rsidR="00B14396" w:rsidRDefault="00B14396">
            <w:r>
              <w:t>TIME</w:t>
            </w:r>
          </w:p>
        </w:tc>
        <w:tc>
          <w:tcPr>
            <w:tcW w:w="7178" w:type="dxa"/>
          </w:tcPr>
          <w:p w14:paraId="67CDC8BF" w14:textId="3D58451D" w:rsidR="00B14396" w:rsidRDefault="00B14396">
            <w:r>
              <w:t>Activity</w:t>
            </w:r>
          </w:p>
        </w:tc>
      </w:tr>
      <w:tr w:rsidR="00B14396" w14:paraId="6CA00124" w14:textId="77777777" w:rsidTr="004F13D1">
        <w:tc>
          <w:tcPr>
            <w:tcW w:w="1838" w:type="dxa"/>
          </w:tcPr>
          <w:p w14:paraId="4730F5EA" w14:textId="3B49438E" w:rsidR="00B14396" w:rsidRDefault="00B14396">
            <w:r>
              <w:t>4.</w:t>
            </w:r>
            <w:r w:rsidR="004F13D1">
              <w:t>15pm-- 4.30pm</w:t>
            </w:r>
          </w:p>
        </w:tc>
        <w:tc>
          <w:tcPr>
            <w:tcW w:w="7178" w:type="dxa"/>
          </w:tcPr>
          <w:p w14:paraId="5847FCE8" w14:textId="6BFCA2A4" w:rsidR="00A049C0" w:rsidRDefault="00B14396">
            <w:r>
              <w:t>Registration</w:t>
            </w:r>
          </w:p>
          <w:p w14:paraId="3C56E51B" w14:textId="125BAF1B" w:rsidR="000B091C" w:rsidRDefault="000B091C" w:rsidP="001163A9"/>
        </w:tc>
      </w:tr>
      <w:tr w:rsidR="001163A9" w14:paraId="41B05D19" w14:textId="77777777" w:rsidTr="004F13D1">
        <w:tc>
          <w:tcPr>
            <w:tcW w:w="1838" w:type="dxa"/>
          </w:tcPr>
          <w:p w14:paraId="343F9C2F" w14:textId="68F8D55D" w:rsidR="001163A9" w:rsidRDefault="001163A9">
            <w:r>
              <w:t>4</w:t>
            </w:r>
            <w:r w:rsidR="004F13D1">
              <w:t>.30pm – 4.45pm</w:t>
            </w:r>
          </w:p>
        </w:tc>
        <w:tc>
          <w:tcPr>
            <w:tcW w:w="7178" w:type="dxa"/>
          </w:tcPr>
          <w:p w14:paraId="5242521F" w14:textId="607F206A" w:rsidR="001163A9" w:rsidRDefault="001163A9" w:rsidP="001163A9">
            <w:r>
              <w:t>Welcome to Country</w:t>
            </w:r>
            <w:r w:rsidR="004F13D1">
              <w:t xml:space="preserve"> (</w:t>
            </w:r>
            <w:proofErr w:type="spellStart"/>
            <w:r w:rsidR="004F13D1">
              <w:t>Moorditj</w:t>
            </w:r>
            <w:proofErr w:type="spellEnd"/>
            <w:r w:rsidR="004F13D1">
              <w:t xml:space="preserve"> Mob language students)</w:t>
            </w:r>
          </w:p>
          <w:p w14:paraId="07577857" w14:textId="0D9CE9A0" w:rsidR="001163A9" w:rsidRDefault="001163A9" w:rsidP="004F13D1"/>
        </w:tc>
      </w:tr>
      <w:tr w:rsidR="004F13D1" w14:paraId="0449357C" w14:textId="77777777" w:rsidTr="004F13D1">
        <w:tc>
          <w:tcPr>
            <w:tcW w:w="1838" w:type="dxa"/>
          </w:tcPr>
          <w:p w14:paraId="7DFBCAB8" w14:textId="3712824E" w:rsidR="004F13D1" w:rsidRDefault="004F13D1">
            <w:r>
              <w:t>4.45pm – 5.15pm</w:t>
            </w:r>
          </w:p>
        </w:tc>
        <w:tc>
          <w:tcPr>
            <w:tcW w:w="7178" w:type="dxa"/>
          </w:tcPr>
          <w:p w14:paraId="22150C99" w14:textId="77777777" w:rsidR="004F13D1" w:rsidRDefault="004F13D1" w:rsidP="004F13D1">
            <w:r>
              <w:t>Welcome to Wesley Language Centre by Laura and Grant</w:t>
            </w:r>
          </w:p>
          <w:p w14:paraId="1C91182F" w14:textId="458C1019" w:rsidR="004F13D1" w:rsidRDefault="004F13D1" w:rsidP="004F13D1">
            <w:r>
              <w:t xml:space="preserve">Wesley College Language Centre Tour </w:t>
            </w:r>
            <w:r>
              <w:t xml:space="preserve">with student hosts </w:t>
            </w:r>
            <w:r>
              <w:t>and nibbles</w:t>
            </w:r>
          </w:p>
          <w:p w14:paraId="4BECE463" w14:textId="77777777" w:rsidR="004F13D1" w:rsidRDefault="004F13D1" w:rsidP="004F13D1">
            <w:r>
              <w:t xml:space="preserve">- Explore </w:t>
            </w:r>
            <w:proofErr w:type="spellStart"/>
            <w:r>
              <w:t>Flipgrid</w:t>
            </w:r>
            <w:proofErr w:type="spellEnd"/>
            <w:r>
              <w:t xml:space="preserve"> ideas and the Language Centre space</w:t>
            </w:r>
          </w:p>
          <w:p w14:paraId="3F9CFAAB" w14:textId="44F37C1B" w:rsidR="004F13D1" w:rsidRDefault="004F13D1" w:rsidP="004F13D1"/>
        </w:tc>
      </w:tr>
      <w:tr w:rsidR="001163A9" w14:paraId="0834D223" w14:textId="77777777" w:rsidTr="004F13D1">
        <w:tc>
          <w:tcPr>
            <w:tcW w:w="1838" w:type="dxa"/>
          </w:tcPr>
          <w:p w14:paraId="2A7ED57C" w14:textId="066DFF9A" w:rsidR="001163A9" w:rsidRDefault="001163A9">
            <w:r>
              <w:t>5.</w:t>
            </w:r>
            <w:r w:rsidR="004F13D1">
              <w:t>15</w:t>
            </w:r>
            <w:r>
              <w:t>pm</w:t>
            </w:r>
            <w:r w:rsidR="004F13D1">
              <w:t xml:space="preserve"> – 5.45</w:t>
            </w:r>
            <w:r w:rsidR="003624F6">
              <w:t>pm</w:t>
            </w:r>
          </w:p>
        </w:tc>
        <w:tc>
          <w:tcPr>
            <w:tcW w:w="7178" w:type="dxa"/>
          </w:tcPr>
          <w:p w14:paraId="2D050495" w14:textId="60A868FC" w:rsidR="008E39CA" w:rsidRDefault="003624F6" w:rsidP="003624F6">
            <w:r>
              <w:t>Panel Discussion</w:t>
            </w:r>
            <w:r w:rsidR="00F4512B">
              <w:t xml:space="preserve"> </w:t>
            </w:r>
          </w:p>
          <w:p w14:paraId="37D08694" w14:textId="4A3EE20B" w:rsidR="008E39CA" w:rsidRDefault="008E39CA" w:rsidP="003624F6">
            <w:r>
              <w:t>Topic: What makes a great and successful speaking task?</w:t>
            </w:r>
          </w:p>
          <w:p w14:paraId="5ED0B822" w14:textId="0E90200D" w:rsidR="003624F6" w:rsidRDefault="003624F6" w:rsidP="003624F6"/>
        </w:tc>
      </w:tr>
      <w:tr w:rsidR="00A049C0" w14:paraId="3442F0E9" w14:textId="77777777" w:rsidTr="004F13D1">
        <w:tc>
          <w:tcPr>
            <w:tcW w:w="1838" w:type="dxa"/>
          </w:tcPr>
          <w:p w14:paraId="77C0AC7A" w14:textId="540ADF5C" w:rsidR="00A049C0" w:rsidRDefault="004F13D1">
            <w:r>
              <w:t xml:space="preserve">5.45pm – 6.30pm </w:t>
            </w:r>
          </w:p>
        </w:tc>
        <w:tc>
          <w:tcPr>
            <w:tcW w:w="7178" w:type="dxa"/>
          </w:tcPr>
          <w:p w14:paraId="653F1691" w14:textId="5F00B948" w:rsidR="00125061" w:rsidRDefault="00125061">
            <w:r>
              <w:t>LRS</w:t>
            </w:r>
            <w:r w:rsidR="00A049C0">
              <w:t xml:space="preserve"> focus </w:t>
            </w:r>
            <w:r>
              <w:t xml:space="preserve">discussion </w:t>
            </w:r>
            <w:r w:rsidR="00A049C0">
              <w:t>group</w:t>
            </w:r>
            <w:r>
              <w:t>s</w:t>
            </w:r>
          </w:p>
          <w:p w14:paraId="54352F88" w14:textId="41F8F97F" w:rsidR="00125061" w:rsidRDefault="00125061">
            <w:r>
              <w:t>Group 1 – Lower Primary</w:t>
            </w:r>
          </w:p>
          <w:p w14:paraId="0788467F" w14:textId="59D84B52" w:rsidR="00125061" w:rsidRDefault="00125061">
            <w:r>
              <w:t>Group 2 – Years 5-8</w:t>
            </w:r>
          </w:p>
          <w:p w14:paraId="59CE78CE" w14:textId="37E9EC95" w:rsidR="00125061" w:rsidRDefault="00125061">
            <w:r>
              <w:t>Group 3 – Years 9-12</w:t>
            </w:r>
          </w:p>
          <w:p w14:paraId="17C08EA5" w14:textId="1237A5E8" w:rsidR="00125061" w:rsidRDefault="005E3E4B">
            <w:r>
              <w:t>Whole group sharing of ideas</w:t>
            </w:r>
          </w:p>
          <w:p w14:paraId="7F3D79D0" w14:textId="77777777" w:rsidR="002158CB" w:rsidRDefault="002158CB">
            <w:r>
              <w:t xml:space="preserve">Launch of Kompetisi Klip </w:t>
            </w:r>
            <w:proofErr w:type="spellStart"/>
            <w:r>
              <w:t>Klip</w:t>
            </w:r>
            <w:proofErr w:type="spellEnd"/>
          </w:p>
          <w:p w14:paraId="35A5C9FE" w14:textId="5C81EBBC" w:rsidR="00EA3C9D" w:rsidRDefault="00EA3C9D"/>
        </w:tc>
      </w:tr>
    </w:tbl>
    <w:p w14:paraId="3D9FD71E" w14:textId="3F26BFC5" w:rsidR="00B14396" w:rsidRDefault="00B14396">
      <w:r>
        <w:t xml:space="preserve"> </w:t>
      </w:r>
    </w:p>
    <w:p w14:paraId="3095854D" w14:textId="7E5C1787" w:rsidR="00AD438E" w:rsidRDefault="00F4512B">
      <w:r>
        <w:t>Come along and i</w:t>
      </w:r>
      <w:r w:rsidR="00A71040">
        <w:t>mmers</w:t>
      </w:r>
      <w:r>
        <w:t>e</w:t>
      </w:r>
      <w:r w:rsidR="00A71040">
        <w:t xml:space="preserve"> yourself </w:t>
      </w:r>
      <w:r w:rsidR="004167E0">
        <w:t>with</w:t>
      </w:r>
      <w:r w:rsidR="00A71040">
        <w:t xml:space="preserve">in the </w:t>
      </w:r>
      <w:r>
        <w:t xml:space="preserve">creative and inspiring </w:t>
      </w:r>
      <w:r w:rsidR="00A71040">
        <w:t>Wesley College Language Centre</w:t>
      </w:r>
      <w:r>
        <w:t xml:space="preserve"> and experience the </w:t>
      </w:r>
      <w:r w:rsidR="004F4BC8">
        <w:t xml:space="preserve">amazing </w:t>
      </w:r>
      <w:r>
        <w:t>world of Flip Grids for yourself.</w:t>
      </w:r>
      <w:r w:rsidR="004167E0">
        <w:t xml:space="preserve"> Be</w:t>
      </w:r>
      <w:r>
        <w:t xml:space="preserve"> inspired, </w:t>
      </w:r>
      <w:r w:rsidR="00735C14">
        <w:t xml:space="preserve">network with colleagues </w:t>
      </w:r>
      <w:r w:rsidR="0055040E">
        <w:t>and a</w:t>
      </w:r>
      <w:r w:rsidR="002158CB">
        <w:t xml:space="preserve">dd </w:t>
      </w:r>
      <w:r w:rsidR="004F4BC8">
        <w:t xml:space="preserve">a wealth of </w:t>
      </w:r>
      <w:r w:rsidR="004167E0">
        <w:t xml:space="preserve">ideas </w:t>
      </w:r>
      <w:r w:rsidR="002158CB">
        <w:t>to your</w:t>
      </w:r>
      <w:r w:rsidR="00A71040">
        <w:t xml:space="preserve"> </w:t>
      </w:r>
      <w:r w:rsidR="004167E0">
        <w:t xml:space="preserve">LRS </w:t>
      </w:r>
      <w:r w:rsidR="00A71040">
        <w:t xml:space="preserve">tool kit </w:t>
      </w:r>
      <w:r w:rsidR="004167E0">
        <w:t>to use</w:t>
      </w:r>
      <w:r w:rsidR="008E39CA">
        <w:t xml:space="preserve"> </w:t>
      </w:r>
      <w:r w:rsidR="004167E0">
        <w:t>within the class</w:t>
      </w:r>
      <w:r w:rsidR="004F4BC8">
        <w:t>room</w:t>
      </w:r>
      <w:r w:rsidR="004167E0">
        <w:t xml:space="preserve"> and</w:t>
      </w:r>
      <w:r w:rsidR="004F4BC8">
        <w:t xml:space="preserve"> for creating a Kompetisi Klip </w:t>
      </w:r>
      <w:proofErr w:type="spellStart"/>
      <w:r w:rsidR="004F4BC8">
        <w:t>Klip</w:t>
      </w:r>
      <w:proofErr w:type="spellEnd"/>
      <w:r w:rsidR="004F4BC8">
        <w:t xml:space="preserve"> submission. </w:t>
      </w:r>
    </w:p>
    <w:p w14:paraId="6D5AFBC9" w14:textId="77777777" w:rsidR="007F302D" w:rsidRDefault="007F302D">
      <w:r>
        <w:t>Check out the Wesley College Language Learning Centre here.</w:t>
      </w:r>
    </w:p>
    <w:p w14:paraId="2A8B520A" w14:textId="78E66612" w:rsidR="004167E0" w:rsidRDefault="007F302D">
      <w:r>
        <w:t xml:space="preserve"> </w:t>
      </w:r>
      <w:hyperlink r:id="rId5" w:history="1">
        <w:r w:rsidR="004167E0" w:rsidRPr="00B50C62">
          <w:rPr>
            <w:rStyle w:val="Hyperlink"/>
          </w:rPr>
          <w:t>https://www.wesley.wa.edu.au/wesleys-new-languages-centre/</w:t>
        </w:r>
      </w:hyperlink>
    </w:p>
    <w:p w14:paraId="3EE0F844" w14:textId="64B95DD8" w:rsidR="007F302D" w:rsidRPr="004F4BC8" w:rsidRDefault="004F4BC8">
      <w:pPr>
        <w:rPr>
          <w:b/>
          <w:bCs/>
        </w:rPr>
      </w:pPr>
      <w:r w:rsidRPr="004F4BC8">
        <w:rPr>
          <w:b/>
          <w:bCs/>
        </w:rPr>
        <w:t xml:space="preserve">Download the </w:t>
      </w:r>
      <w:proofErr w:type="spellStart"/>
      <w:r w:rsidRPr="004F4BC8">
        <w:rPr>
          <w:b/>
          <w:bCs/>
        </w:rPr>
        <w:t>Flip</w:t>
      </w:r>
      <w:r>
        <w:rPr>
          <w:b/>
          <w:bCs/>
        </w:rPr>
        <w:t>g</w:t>
      </w:r>
      <w:r w:rsidRPr="004F4BC8">
        <w:rPr>
          <w:b/>
          <w:bCs/>
        </w:rPr>
        <w:t>rid</w:t>
      </w:r>
      <w:proofErr w:type="spellEnd"/>
      <w:r w:rsidRPr="004F4BC8">
        <w:rPr>
          <w:b/>
          <w:bCs/>
        </w:rPr>
        <w:t xml:space="preserve"> App on your phone</w:t>
      </w:r>
      <w:r>
        <w:rPr>
          <w:b/>
          <w:bCs/>
        </w:rPr>
        <w:t xml:space="preserve"> or device</w:t>
      </w:r>
      <w:r w:rsidR="008E39CA">
        <w:rPr>
          <w:b/>
          <w:bCs/>
        </w:rPr>
        <w:t xml:space="preserve"> so that you can be fully immersed within the environment. </w:t>
      </w:r>
    </w:p>
    <w:p w14:paraId="24BB17A1" w14:textId="45E69FA1" w:rsidR="00A71040" w:rsidRDefault="004167E0">
      <w:r>
        <w:t>R</w:t>
      </w:r>
      <w:r w:rsidR="00A71040">
        <w:t xml:space="preserve">egister by </w:t>
      </w:r>
      <w:r w:rsidR="0055040E">
        <w:t>24</w:t>
      </w:r>
      <w:r w:rsidR="0055040E" w:rsidRPr="0055040E">
        <w:rPr>
          <w:vertAlign w:val="superscript"/>
        </w:rPr>
        <w:t>th</w:t>
      </w:r>
      <w:r w:rsidR="0055040E">
        <w:t xml:space="preserve"> June 2020</w:t>
      </w:r>
      <w:r>
        <w:t xml:space="preserve"> for catering purpos</w:t>
      </w:r>
      <w:r w:rsidR="004F13D1">
        <w:t>es.</w:t>
      </w:r>
    </w:p>
    <w:p w14:paraId="0FC15D52" w14:textId="77777777" w:rsidR="0055040E" w:rsidRDefault="0055040E"/>
    <w:p w14:paraId="684F4352" w14:textId="43D699A6" w:rsidR="00A71040" w:rsidRDefault="00A71040"/>
    <w:p w14:paraId="1AD14E9F" w14:textId="77777777" w:rsidR="00A71040" w:rsidRDefault="00A71040"/>
    <w:p w14:paraId="6C076D4C" w14:textId="73F8F2EB" w:rsidR="002158CB" w:rsidRDefault="002158CB"/>
    <w:p w14:paraId="308C1A62" w14:textId="77777777" w:rsidR="002158CB" w:rsidRDefault="002158CB"/>
    <w:sectPr w:rsidR="00215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53BFE"/>
    <w:multiLevelType w:val="hybridMultilevel"/>
    <w:tmpl w:val="CCA099D2"/>
    <w:lvl w:ilvl="0" w:tplc="6DDAE4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E43BF"/>
    <w:multiLevelType w:val="hybridMultilevel"/>
    <w:tmpl w:val="D9D45AE8"/>
    <w:lvl w:ilvl="0" w:tplc="17FC6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96"/>
    <w:rsid w:val="000B091C"/>
    <w:rsid w:val="000D2F4B"/>
    <w:rsid w:val="001163A9"/>
    <w:rsid w:val="00125061"/>
    <w:rsid w:val="002158CB"/>
    <w:rsid w:val="003624F6"/>
    <w:rsid w:val="004167E0"/>
    <w:rsid w:val="004F13D1"/>
    <w:rsid w:val="004F3175"/>
    <w:rsid w:val="004F4BC8"/>
    <w:rsid w:val="0055040E"/>
    <w:rsid w:val="005E3E4B"/>
    <w:rsid w:val="00661192"/>
    <w:rsid w:val="006A1D6C"/>
    <w:rsid w:val="00725C4D"/>
    <w:rsid w:val="00735C14"/>
    <w:rsid w:val="007A7FC2"/>
    <w:rsid w:val="007F302D"/>
    <w:rsid w:val="008834FC"/>
    <w:rsid w:val="008E39CA"/>
    <w:rsid w:val="00A049C0"/>
    <w:rsid w:val="00A71040"/>
    <w:rsid w:val="00A72697"/>
    <w:rsid w:val="00AD438E"/>
    <w:rsid w:val="00B14396"/>
    <w:rsid w:val="00C8713A"/>
    <w:rsid w:val="00CE26EB"/>
    <w:rsid w:val="00EA3C9D"/>
    <w:rsid w:val="00F4512B"/>
    <w:rsid w:val="00F711F5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89CD"/>
  <w15:chartTrackingRefBased/>
  <w15:docId w15:val="{80A91250-F217-4A91-BAF9-5379FCE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sley.wa.edu.au/wesleys-new-languages-cent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McAdam (St John Paul II CPS - Banksia Grove)</dc:creator>
  <cp:keywords/>
  <dc:description/>
  <cp:lastModifiedBy>Marlee McAdam (St John Paul II CPS - Banksia Grove)</cp:lastModifiedBy>
  <cp:revision>2</cp:revision>
  <dcterms:created xsi:type="dcterms:W3CDTF">2020-06-04T12:34:00Z</dcterms:created>
  <dcterms:modified xsi:type="dcterms:W3CDTF">2020-06-04T12:34:00Z</dcterms:modified>
</cp:coreProperties>
</file>